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EB5" w:rsidRDefault="00C73745">
      <w:pPr>
        <w:spacing w:line="579" w:lineRule="exact"/>
        <w:jc w:val="center"/>
        <w:rPr>
          <w:rFonts w:ascii="Times New Roman" w:eastAsia="方正小标宋_GBK" w:hAnsi="Times New Roman" w:cs="Times New Roman"/>
          <w:bCs/>
          <w:sz w:val="44"/>
          <w:szCs w:val="44"/>
        </w:rPr>
      </w:pPr>
      <w:r>
        <w:rPr>
          <w:rFonts w:ascii="Times New Roman" w:eastAsia="方正小标宋_GBK" w:hAnsi="Times New Roman" w:cs="Times New Roman"/>
          <w:bCs/>
          <w:sz w:val="44"/>
          <w:szCs w:val="44"/>
        </w:rPr>
        <w:t>元江县人民政府扶贫开发办公室</w:t>
      </w:r>
      <w:r>
        <w:rPr>
          <w:rFonts w:ascii="Times New Roman" w:eastAsia="方正小标宋_GBK" w:hAnsi="Times New Roman" w:cs="Times New Roman"/>
          <w:bCs/>
          <w:sz w:val="44"/>
          <w:szCs w:val="44"/>
        </w:rPr>
        <w:t>2017</w:t>
      </w:r>
      <w:r>
        <w:rPr>
          <w:rFonts w:ascii="Times New Roman" w:eastAsia="方正小标宋_GBK" w:hAnsi="Times New Roman" w:cs="Times New Roman"/>
          <w:bCs/>
          <w:sz w:val="44"/>
          <w:szCs w:val="44"/>
        </w:rPr>
        <w:t>年</w:t>
      </w:r>
    </w:p>
    <w:p w:rsidR="00913EB5" w:rsidRDefault="00C73745">
      <w:pPr>
        <w:spacing w:line="579" w:lineRule="exact"/>
        <w:jc w:val="center"/>
        <w:rPr>
          <w:rFonts w:ascii="Times New Roman" w:eastAsia="方正小标宋_GBK" w:hAnsi="Times New Roman" w:cs="Times New Roman"/>
          <w:bCs/>
          <w:sz w:val="44"/>
          <w:szCs w:val="44"/>
        </w:rPr>
      </w:pPr>
      <w:r>
        <w:rPr>
          <w:rFonts w:ascii="Times New Roman" w:eastAsia="方正小标宋_GBK" w:hAnsi="Times New Roman" w:cs="Times New Roman"/>
          <w:bCs/>
          <w:sz w:val="44"/>
          <w:szCs w:val="44"/>
        </w:rPr>
        <w:t>部门决算绩效评价管理情况说明</w:t>
      </w:r>
    </w:p>
    <w:p w:rsidR="00913EB5" w:rsidRDefault="00913EB5">
      <w:pPr>
        <w:pStyle w:val="1"/>
        <w:ind w:left="600" w:firstLineChars="100" w:firstLine="300"/>
        <w:rPr>
          <w:rFonts w:ascii="Times New Roman" w:hAnsi="Times New Roman" w:cs="Times New Roman"/>
          <w:sz w:val="30"/>
          <w:szCs w:val="30"/>
        </w:rPr>
      </w:pPr>
    </w:p>
    <w:p w:rsidR="00913EB5" w:rsidRDefault="00C73745">
      <w:pPr>
        <w:pStyle w:val="1"/>
        <w:ind w:firstLine="640"/>
        <w:rPr>
          <w:rFonts w:ascii="Times New Roman" w:eastAsia="方正黑体_GBK" w:hAnsi="Times New Roman" w:cs="Times New Roman"/>
          <w:sz w:val="32"/>
          <w:szCs w:val="32"/>
        </w:rPr>
      </w:pPr>
      <w:r>
        <w:rPr>
          <w:rFonts w:ascii="Times New Roman" w:eastAsia="方正黑体_GBK" w:hAnsi="Times New Roman" w:cs="Times New Roman"/>
          <w:sz w:val="32"/>
          <w:szCs w:val="32"/>
        </w:rPr>
        <w:t>一、绩效评价工作开展情况</w:t>
      </w:r>
    </w:p>
    <w:p w:rsidR="00913EB5" w:rsidRDefault="00C73745">
      <w:pPr>
        <w:ind w:firstLineChars="200" w:firstLine="640"/>
        <w:rPr>
          <w:rFonts w:ascii="Times New Roman" w:eastAsia="方正仿宋_GBK" w:hAnsi="Times New Roman" w:cs="Times New Roman"/>
          <w:color w:val="000000"/>
          <w:sz w:val="32"/>
          <w:szCs w:val="32"/>
        </w:rPr>
      </w:pPr>
      <w:r>
        <w:rPr>
          <w:rFonts w:ascii="Times New Roman" w:eastAsia="方正仿宋_GBK" w:hAnsi="Times New Roman" w:cs="Times New Roman"/>
          <w:color w:val="000000"/>
          <w:sz w:val="32"/>
          <w:szCs w:val="32"/>
        </w:rPr>
        <w:t>为贯彻落实党的十九大关于</w:t>
      </w:r>
      <w:r>
        <w:rPr>
          <w:rFonts w:ascii="Times New Roman" w:eastAsia="方正仿宋_GBK" w:hAnsi="Times New Roman" w:cs="Times New Roman"/>
          <w:color w:val="000000"/>
          <w:sz w:val="32"/>
          <w:szCs w:val="32"/>
        </w:rPr>
        <w:t>“</w:t>
      </w:r>
      <w:r>
        <w:rPr>
          <w:rFonts w:ascii="Times New Roman" w:eastAsia="方正仿宋_GBK" w:hAnsi="Times New Roman" w:cs="Times New Roman"/>
          <w:color w:val="000000"/>
          <w:sz w:val="32"/>
          <w:szCs w:val="32"/>
        </w:rPr>
        <w:t>全面实施绩效管理</w:t>
      </w:r>
      <w:r>
        <w:rPr>
          <w:rFonts w:ascii="Times New Roman" w:eastAsia="方正仿宋_GBK" w:hAnsi="Times New Roman" w:cs="Times New Roman"/>
          <w:color w:val="000000"/>
          <w:sz w:val="32"/>
          <w:szCs w:val="32"/>
        </w:rPr>
        <w:t>”</w:t>
      </w:r>
      <w:r>
        <w:rPr>
          <w:rFonts w:ascii="Times New Roman" w:eastAsia="方正仿宋_GBK" w:hAnsi="Times New Roman" w:cs="Times New Roman"/>
          <w:color w:val="000000"/>
          <w:sz w:val="32"/>
          <w:szCs w:val="32"/>
        </w:rPr>
        <w:t>的战略部署，提高财政资源配置效率和使用效益，根据《中华人民共和国预算法》、《玉溪市市级财政预算绩效管理暂行办法》要求，元江县</w:t>
      </w:r>
      <w:r>
        <w:rPr>
          <w:rFonts w:ascii="Times New Roman" w:eastAsia="方正仿宋_GBK" w:hAnsi="Times New Roman" w:cs="Times New Roman"/>
          <w:bCs/>
          <w:sz w:val="32"/>
          <w:szCs w:val="32"/>
        </w:rPr>
        <w:t>人民政府扶贫开发办公室</w:t>
      </w:r>
      <w:r>
        <w:rPr>
          <w:rFonts w:ascii="Times New Roman" w:eastAsia="方正仿宋_GBK" w:hAnsi="Times New Roman" w:cs="Times New Roman"/>
          <w:color w:val="000000"/>
          <w:sz w:val="32"/>
          <w:szCs w:val="32"/>
        </w:rPr>
        <w:t>组织对</w:t>
      </w:r>
      <w:r>
        <w:rPr>
          <w:rFonts w:ascii="Times New Roman" w:eastAsia="方正仿宋_GBK" w:hAnsi="Times New Roman" w:cs="Times New Roman"/>
          <w:color w:val="000000"/>
          <w:sz w:val="32"/>
          <w:szCs w:val="32"/>
        </w:rPr>
        <w:t>2017</w:t>
      </w:r>
      <w:r>
        <w:rPr>
          <w:rFonts w:ascii="Times New Roman" w:eastAsia="方正仿宋_GBK" w:hAnsi="Times New Roman" w:cs="Times New Roman"/>
          <w:color w:val="000000"/>
          <w:sz w:val="32"/>
          <w:szCs w:val="32"/>
        </w:rPr>
        <w:t>年度预算项目支出开展了绩效自评，部门决算中反映了项目绩效自评结果情况。</w:t>
      </w:r>
    </w:p>
    <w:p w:rsidR="00913EB5" w:rsidRDefault="00C73745">
      <w:pPr>
        <w:ind w:firstLineChars="200" w:firstLine="640"/>
        <w:rPr>
          <w:rFonts w:ascii="Times New Roman" w:eastAsia="方正黑体_GBK" w:hAnsi="Times New Roman" w:cs="Times New Roman"/>
          <w:sz w:val="32"/>
          <w:szCs w:val="32"/>
        </w:rPr>
      </w:pPr>
      <w:r>
        <w:rPr>
          <w:rFonts w:ascii="Times New Roman" w:eastAsia="方正黑体_GBK" w:hAnsi="Times New Roman" w:cs="Times New Roman"/>
          <w:sz w:val="32"/>
          <w:szCs w:val="32"/>
        </w:rPr>
        <w:t>二、绩效评价结果</w:t>
      </w:r>
    </w:p>
    <w:p w:rsidR="00531AFA" w:rsidRPr="00531AFA" w:rsidRDefault="00531AFA" w:rsidP="00531AFA">
      <w:pPr>
        <w:ind w:firstLineChars="200" w:firstLine="640"/>
        <w:rPr>
          <w:rFonts w:ascii="Times New Roman" w:eastAsia="方正仿宋_GBK" w:hAnsi="Times New Roman" w:cs="Times New Roman"/>
          <w:sz w:val="32"/>
          <w:szCs w:val="32"/>
        </w:rPr>
      </w:pPr>
      <w:r w:rsidRPr="00531AFA">
        <w:rPr>
          <w:rFonts w:ascii="Times New Roman" w:eastAsia="方正仿宋_GBK" w:hAnsi="Times New Roman" w:cs="Times New Roman"/>
          <w:sz w:val="32"/>
          <w:szCs w:val="32"/>
        </w:rPr>
        <w:t>根据</w:t>
      </w:r>
      <w:r w:rsidRPr="00531AFA">
        <w:rPr>
          <w:rFonts w:ascii="Times New Roman" w:eastAsia="方正仿宋_GBK" w:hAnsi="Times New Roman" w:cs="Times New Roman"/>
          <w:sz w:val="32"/>
          <w:szCs w:val="32"/>
        </w:rPr>
        <w:t>“</w:t>
      </w:r>
      <w:r w:rsidRPr="00531AFA">
        <w:rPr>
          <w:rFonts w:ascii="Times New Roman" w:eastAsia="方正仿宋_GBK" w:hAnsi="Times New Roman" w:cs="Times New Roman"/>
          <w:sz w:val="32"/>
          <w:szCs w:val="32"/>
        </w:rPr>
        <w:t>云南省财政扶贫资金绩效考评量化指标</w:t>
      </w:r>
      <w:r w:rsidRPr="00531AFA">
        <w:rPr>
          <w:rFonts w:ascii="Times New Roman" w:eastAsia="方正仿宋_GBK" w:hAnsi="Times New Roman" w:cs="Times New Roman"/>
          <w:sz w:val="32"/>
          <w:szCs w:val="32"/>
        </w:rPr>
        <w:t>”</w:t>
      </w:r>
      <w:r w:rsidRPr="00531AFA">
        <w:rPr>
          <w:rFonts w:ascii="Times New Roman" w:eastAsia="方正仿宋_GBK" w:hAnsi="Times New Roman" w:cs="Times New Roman"/>
          <w:sz w:val="32"/>
          <w:szCs w:val="32"/>
        </w:rPr>
        <w:t>逐项对照我县的实际扶贫工作，按照财政专项扶贫资金绩效评价量化指标统一考核计算方法和打分指标，我县自评分为</w:t>
      </w:r>
      <w:r w:rsidRPr="00531AFA">
        <w:rPr>
          <w:rFonts w:ascii="Times New Roman" w:eastAsia="方正仿宋_GBK" w:hAnsi="Times New Roman" w:cs="Times New Roman"/>
          <w:sz w:val="32"/>
          <w:szCs w:val="32"/>
        </w:rPr>
        <w:t>103</w:t>
      </w:r>
      <w:r w:rsidRPr="00531AFA">
        <w:rPr>
          <w:rFonts w:ascii="Times New Roman" w:eastAsia="方正仿宋_GBK" w:hAnsi="Times New Roman" w:cs="Times New Roman"/>
          <w:sz w:val="32"/>
          <w:szCs w:val="32"/>
        </w:rPr>
        <w:t>分。总体绩效优，扶贫效果明显。各个具体量化指标的考核和计算打分情况如下。</w:t>
      </w:r>
    </w:p>
    <w:p w:rsidR="00531AFA" w:rsidRPr="00531AFA" w:rsidRDefault="00531AFA" w:rsidP="00531AFA">
      <w:pPr>
        <w:ind w:firstLineChars="200" w:firstLine="643"/>
        <w:rPr>
          <w:rFonts w:ascii="Times New Roman" w:eastAsia="方正仿宋_GBK" w:hAnsi="Times New Roman" w:cs="Times New Roman"/>
          <w:b/>
          <w:sz w:val="32"/>
          <w:szCs w:val="32"/>
        </w:rPr>
      </w:pPr>
      <w:r w:rsidRPr="00531AFA">
        <w:rPr>
          <w:rFonts w:ascii="Times New Roman" w:eastAsia="方正仿宋_GBK" w:hAnsi="Times New Roman" w:cs="Times New Roman"/>
          <w:b/>
          <w:sz w:val="32"/>
          <w:szCs w:val="32"/>
        </w:rPr>
        <w:t>（一）资金安排情况（指标分</w:t>
      </w:r>
      <w:r w:rsidRPr="00531AFA">
        <w:rPr>
          <w:rFonts w:ascii="Times New Roman" w:eastAsia="方正仿宋_GBK" w:hAnsi="Times New Roman" w:cs="Times New Roman"/>
          <w:b/>
          <w:sz w:val="32"/>
          <w:szCs w:val="32"/>
        </w:rPr>
        <w:t>8</w:t>
      </w:r>
      <w:r w:rsidRPr="00531AFA">
        <w:rPr>
          <w:rFonts w:ascii="Times New Roman" w:eastAsia="方正仿宋_GBK" w:hAnsi="Times New Roman" w:cs="Times New Roman"/>
          <w:b/>
          <w:sz w:val="32"/>
          <w:szCs w:val="32"/>
        </w:rPr>
        <w:t>分，自评分</w:t>
      </w:r>
      <w:r w:rsidRPr="00531AFA">
        <w:rPr>
          <w:rFonts w:ascii="Times New Roman" w:eastAsia="方正仿宋_GBK" w:hAnsi="Times New Roman" w:cs="Times New Roman"/>
          <w:b/>
          <w:sz w:val="32"/>
          <w:szCs w:val="32"/>
        </w:rPr>
        <w:t>8</w:t>
      </w:r>
      <w:r w:rsidRPr="00531AFA">
        <w:rPr>
          <w:rFonts w:ascii="Times New Roman" w:eastAsia="方正仿宋_GBK" w:hAnsi="Times New Roman" w:cs="Times New Roman"/>
          <w:b/>
          <w:sz w:val="32"/>
          <w:szCs w:val="32"/>
        </w:rPr>
        <w:t>分）</w:t>
      </w:r>
    </w:p>
    <w:p w:rsidR="00531AFA" w:rsidRPr="00531AFA" w:rsidRDefault="00531AFA" w:rsidP="00531AFA">
      <w:pPr>
        <w:ind w:firstLineChars="200" w:firstLine="640"/>
        <w:rPr>
          <w:rFonts w:ascii="Times New Roman" w:eastAsia="方正仿宋_GBK" w:hAnsi="Times New Roman" w:cs="Times New Roman"/>
          <w:sz w:val="32"/>
          <w:szCs w:val="32"/>
        </w:rPr>
      </w:pPr>
      <w:r w:rsidRPr="00531AFA">
        <w:rPr>
          <w:rFonts w:ascii="Times New Roman" w:eastAsia="方正仿宋_GBK" w:hAnsi="Times New Roman" w:cs="Times New Roman"/>
          <w:sz w:val="32"/>
          <w:szCs w:val="32"/>
        </w:rPr>
        <w:t>1.2017</w:t>
      </w:r>
      <w:r w:rsidRPr="00531AFA">
        <w:rPr>
          <w:rFonts w:ascii="Times New Roman" w:eastAsia="方正仿宋_GBK" w:hAnsi="Times New Roman" w:cs="Times New Roman"/>
          <w:sz w:val="32"/>
          <w:szCs w:val="32"/>
        </w:rPr>
        <w:t>年，中央、省、市、县下达我县财政专项扶贫资金</w:t>
      </w:r>
      <w:r w:rsidRPr="00531AFA">
        <w:rPr>
          <w:rFonts w:ascii="Times New Roman" w:eastAsia="方正仿宋_GBK" w:hAnsi="Times New Roman" w:cs="Times New Roman"/>
          <w:sz w:val="32"/>
          <w:szCs w:val="32"/>
        </w:rPr>
        <w:t xml:space="preserve"> 7099</w:t>
      </w:r>
      <w:r w:rsidRPr="00531AFA">
        <w:rPr>
          <w:rFonts w:ascii="Times New Roman" w:eastAsia="方正仿宋_GBK" w:hAnsi="Times New Roman" w:cs="Times New Roman"/>
          <w:sz w:val="32"/>
          <w:szCs w:val="32"/>
        </w:rPr>
        <w:t>万元。其中，中央财政专项扶贫资金</w:t>
      </w:r>
      <w:r w:rsidRPr="00531AFA">
        <w:rPr>
          <w:rFonts w:ascii="Times New Roman" w:eastAsia="方正仿宋_GBK" w:hAnsi="Times New Roman" w:cs="Times New Roman"/>
          <w:sz w:val="32"/>
          <w:szCs w:val="32"/>
        </w:rPr>
        <w:t>2442</w:t>
      </w:r>
      <w:r w:rsidRPr="00531AFA">
        <w:rPr>
          <w:rFonts w:ascii="Times New Roman" w:eastAsia="方正仿宋_GBK" w:hAnsi="Times New Roman" w:cs="Times New Roman"/>
          <w:sz w:val="32"/>
          <w:szCs w:val="32"/>
        </w:rPr>
        <w:t>万元（含中央少数民族发展资金</w:t>
      </w:r>
      <w:r w:rsidRPr="00531AFA">
        <w:rPr>
          <w:rFonts w:ascii="Times New Roman" w:eastAsia="方正仿宋_GBK" w:hAnsi="Times New Roman" w:cs="Times New Roman"/>
          <w:sz w:val="32"/>
          <w:szCs w:val="32"/>
        </w:rPr>
        <w:t>430</w:t>
      </w:r>
      <w:r w:rsidRPr="00531AFA">
        <w:rPr>
          <w:rFonts w:ascii="Times New Roman" w:eastAsia="方正仿宋_GBK" w:hAnsi="Times New Roman" w:cs="Times New Roman"/>
          <w:sz w:val="32"/>
          <w:szCs w:val="32"/>
        </w:rPr>
        <w:t>万元），</w:t>
      </w:r>
      <w:proofErr w:type="gramStart"/>
      <w:r w:rsidRPr="00531AFA">
        <w:rPr>
          <w:rFonts w:ascii="Times New Roman" w:eastAsia="方正仿宋_GBK" w:hAnsi="Times New Roman" w:cs="Times New Roman"/>
          <w:sz w:val="32"/>
          <w:szCs w:val="32"/>
        </w:rPr>
        <w:t>省级资金</w:t>
      </w:r>
      <w:proofErr w:type="gramEnd"/>
      <w:r w:rsidRPr="00531AFA">
        <w:rPr>
          <w:rFonts w:ascii="Times New Roman" w:eastAsia="方正仿宋_GBK" w:hAnsi="Times New Roman" w:cs="Times New Roman"/>
          <w:sz w:val="32"/>
          <w:szCs w:val="32"/>
        </w:rPr>
        <w:t xml:space="preserve"> 443 </w:t>
      </w:r>
      <w:r w:rsidRPr="00531AFA">
        <w:rPr>
          <w:rFonts w:ascii="Times New Roman" w:eastAsia="方正仿宋_GBK" w:hAnsi="Times New Roman" w:cs="Times New Roman"/>
          <w:sz w:val="32"/>
          <w:szCs w:val="32"/>
        </w:rPr>
        <w:t>万元，市级资金</w:t>
      </w:r>
      <w:r w:rsidRPr="00531AFA">
        <w:rPr>
          <w:rFonts w:ascii="Times New Roman" w:eastAsia="方正仿宋_GBK" w:hAnsi="Times New Roman" w:cs="Times New Roman"/>
          <w:sz w:val="32"/>
          <w:szCs w:val="32"/>
        </w:rPr>
        <w:t>3314</w:t>
      </w:r>
      <w:r w:rsidRPr="00531AFA">
        <w:rPr>
          <w:rFonts w:ascii="Times New Roman" w:eastAsia="方正仿宋_GBK" w:hAnsi="Times New Roman" w:cs="Times New Roman"/>
          <w:sz w:val="32"/>
          <w:szCs w:val="32"/>
        </w:rPr>
        <w:t>万元，县级配套资金</w:t>
      </w:r>
      <w:r w:rsidRPr="00531AFA">
        <w:rPr>
          <w:rFonts w:ascii="Times New Roman" w:eastAsia="方正仿宋_GBK" w:hAnsi="Times New Roman" w:cs="Times New Roman"/>
          <w:sz w:val="32"/>
          <w:szCs w:val="32"/>
        </w:rPr>
        <w:t>900</w:t>
      </w:r>
      <w:r w:rsidRPr="00531AFA">
        <w:rPr>
          <w:rFonts w:ascii="Times New Roman" w:eastAsia="方正仿宋_GBK" w:hAnsi="Times New Roman" w:cs="Times New Roman"/>
          <w:sz w:val="32"/>
          <w:szCs w:val="32"/>
        </w:rPr>
        <w:t>万元。</w:t>
      </w:r>
      <w:proofErr w:type="gramStart"/>
      <w:r w:rsidRPr="00531AFA">
        <w:rPr>
          <w:rFonts w:ascii="Times New Roman" w:eastAsia="方正仿宋_GBK" w:hAnsi="Times New Roman" w:cs="Times New Roman"/>
          <w:sz w:val="32"/>
          <w:szCs w:val="32"/>
        </w:rPr>
        <w:t>具体资金</w:t>
      </w:r>
      <w:proofErr w:type="gramEnd"/>
      <w:r w:rsidRPr="00531AFA">
        <w:rPr>
          <w:rFonts w:ascii="Times New Roman" w:eastAsia="方正仿宋_GBK" w:hAnsi="Times New Roman" w:cs="Times New Roman"/>
          <w:sz w:val="32"/>
          <w:szCs w:val="32"/>
        </w:rPr>
        <w:t>项目安排：洼</w:t>
      </w:r>
      <w:proofErr w:type="gramStart"/>
      <w:r w:rsidRPr="00531AFA">
        <w:rPr>
          <w:rFonts w:ascii="Times New Roman" w:eastAsia="方正仿宋_GBK" w:hAnsi="Times New Roman" w:cs="Times New Roman"/>
          <w:sz w:val="32"/>
          <w:szCs w:val="32"/>
        </w:rPr>
        <w:t>垤</w:t>
      </w:r>
      <w:proofErr w:type="gramEnd"/>
      <w:r w:rsidRPr="00531AFA">
        <w:rPr>
          <w:rFonts w:ascii="Times New Roman" w:eastAsia="方正仿宋_GBK" w:hAnsi="Times New Roman" w:cs="Times New Roman"/>
          <w:sz w:val="32"/>
          <w:szCs w:val="32"/>
        </w:rPr>
        <w:t>乡整乡推进项目</w:t>
      </w:r>
      <w:r w:rsidRPr="00531AFA">
        <w:rPr>
          <w:rFonts w:ascii="Times New Roman" w:eastAsia="方正仿宋_GBK" w:hAnsi="Times New Roman" w:cs="Times New Roman"/>
          <w:sz w:val="32"/>
          <w:szCs w:val="32"/>
        </w:rPr>
        <w:t>1</w:t>
      </w:r>
      <w:r w:rsidRPr="00531AFA">
        <w:rPr>
          <w:rFonts w:ascii="Times New Roman" w:eastAsia="方正仿宋_GBK" w:hAnsi="Times New Roman" w:cs="Times New Roman"/>
          <w:sz w:val="32"/>
          <w:szCs w:val="32"/>
        </w:rPr>
        <w:t>个，</w:t>
      </w:r>
      <w:r w:rsidRPr="00531AFA">
        <w:rPr>
          <w:rFonts w:ascii="Times New Roman" w:eastAsia="方正仿宋_GBK" w:hAnsi="Times New Roman" w:cs="Times New Roman"/>
          <w:sz w:val="32"/>
          <w:szCs w:val="32"/>
        </w:rPr>
        <w:t>1250</w:t>
      </w:r>
      <w:r w:rsidRPr="00531AFA">
        <w:rPr>
          <w:rFonts w:ascii="Times New Roman" w:eastAsia="方正仿宋_GBK" w:hAnsi="Times New Roman" w:cs="Times New Roman"/>
          <w:sz w:val="32"/>
          <w:szCs w:val="32"/>
        </w:rPr>
        <w:t>万元（含省级及以</w:t>
      </w:r>
      <w:r w:rsidRPr="00531AFA">
        <w:rPr>
          <w:rFonts w:ascii="Times New Roman" w:eastAsia="方正仿宋_GBK" w:hAnsi="Times New Roman" w:cs="Times New Roman"/>
          <w:sz w:val="32"/>
          <w:szCs w:val="32"/>
        </w:rPr>
        <w:lastRenderedPageBreak/>
        <w:t>上</w:t>
      </w:r>
      <w:r w:rsidRPr="00531AFA">
        <w:rPr>
          <w:rFonts w:ascii="Times New Roman" w:eastAsia="方正仿宋_GBK" w:hAnsi="Times New Roman" w:cs="Times New Roman"/>
          <w:sz w:val="32"/>
          <w:szCs w:val="32"/>
        </w:rPr>
        <w:t>1000</w:t>
      </w:r>
      <w:r w:rsidRPr="00531AFA">
        <w:rPr>
          <w:rFonts w:ascii="Times New Roman" w:eastAsia="方正仿宋_GBK" w:hAnsi="Times New Roman" w:cs="Times New Roman"/>
          <w:sz w:val="32"/>
          <w:szCs w:val="32"/>
        </w:rPr>
        <w:t>万元，县级</w:t>
      </w:r>
      <w:r w:rsidRPr="00531AFA">
        <w:rPr>
          <w:rFonts w:ascii="Times New Roman" w:eastAsia="方正仿宋_GBK" w:hAnsi="Times New Roman" w:cs="Times New Roman"/>
          <w:sz w:val="32"/>
          <w:szCs w:val="32"/>
        </w:rPr>
        <w:t>250</w:t>
      </w:r>
      <w:r w:rsidRPr="00531AFA">
        <w:rPr>
          <w:rFonts w:ascii="Times New Roman" w:eastAsia="方正仿宋_GBK" w:hAnsi="Times New Roman" w:cs="Times New Roman"/>
          <w:sz w:val="32"/>
          <w:szCs w:val="32"/>
        </w:rPr>
        <w:t>万元）；贫困行政村整村推进项目</w:t>
      </w:r>
      <w:r w:rsidRPr="00531AFA">
        <w:rPr>
          <w:rFonts w:ascii="Times New Roman" w:eastAsia="方正仿宋_GBK" w:hAnsi="Times New Roman" w:cs="Times New Roman"/>
          <w:sz w:val="32"/>
          <w:szCs w:val="32"/>
        </w:rPr>
        <w:t>8</w:t>
      </w:r>
      <w:r w:rsidRPr="00531AFA">
        <w:rPr>
          <w:rFonts w:ascii="Times New Roman" w:eastAsia="方正仿宋_GBK" w:hAnsi="Times New Roman" w:cs="Times New Roman"/>
          <w:sz w:val="32"/>
          <w:szCs w:val="32"/>
        </w:rPr>
        <w:t>个，</w:t>
      </w:r>
      <w:r w:rsidRPr="00531AFA">
        <w:rPr>
          <w:rFonts w:ascii="Times New Roman" w:eastAsia="方正仿宋_GBK" w:hAnsi="Times New Roman" w:cs="Times New Roman"/>
          <w:sz w:val="32"/>
          <w:szCs w:val="32"/>
        </w:rPr>
        <w:t>1700</w:t>
      </w:r>
      <w:r w:rsidRPr="00531AFA">
        <w:rPr>
          <w:rFonts w:ascii="Times New Roman" w:eastAsia="方正仿宋_GBK" w:hAnsi="Times New Roman" w:cs="Times New Roman"/>
          <w:sz w:val="32"/>
          <w:szCs w:val="32"/>
        </w:rPr>
        <w:t>万元（含</w:t>
      </w:r>
      <w:r w:rsidRPr="00531AFA">
        <w:rPr>
          <w:rFonts w:ascii="Times New Roman" w:eastAsia="方正仿宋_GBK" w:hAnsi="Times New Roman" w:cs="Times New Roman"/>
          <w:sz w:val="32"/>
          <w:szCs w:val="32"/>
        </w:rPr>
        <w:t>2016</w:t>
      </w:r>
      <w:r w:rsidRPr="00531AFA">
        <w:rPr>
          <w:rFonts w:ascii="Times New Roman" w:eastAsia="方正仿宋_GBK" w:hAnsi="Times New Roman" w:cs="Times New Roman"/>
          <w:sz w:val="32"/>
          <w:szCs w:val="32"/>
        </w:rPr>
        <w:t>年未下达足的</w:t>
      </w:r>
      <w:proofErr w:type="gramStart"/>
      <w:r w:rsidRPr="00531AFA">
        <w:rPr>
          <w:rFonts w:ascii="Times New Roman" w:eastAsia="方正仿宋_GBK" w:hAnsi="Times New Roman" w:cs="Times New Roman"/>
          <w:sz w:val="32"/>
          <w:szCs w:val="32"/>
        </w:rPr>
        <w:t>邑</w:t>
      </w:r>
      <w:proofErr w:type="gramEnd"/>
      <w:r w:rsidRPr="00531AFA">
        <w:rPr>
          <w:rFonts w:ascii="Times New Roman" w:eastAsia="方正仿宋_GBK" w:hAnsi="Times New Roman" w:cs="Times New Roman"/>
          <w:sz w:val="32"/>
          <w:szCs w:val="32"/>
        </w:rPr>
        <w:t>甲冲、大新各</w:t>
      </w:r>
      <w:r w:rsidRPr="00531AFA">
        <w:rPr>
          <w:rFonts w:ascii="Times New Roman" w:eastAsia="方正仿宋_GBK" w:hAnsi="Times New Roman" w:cs="Times New Roman"/>
          <w:sz w:val="32"/>
          <w:szCs w:val="32"/>
        </w:rPr>
        <w:t>100</w:t>
      </w:r>
      <w:r w:rsidRPr="00531AFA">
        <w:rPr>
          <w:rFonts w:ascii="Times New Roman" w:eastAsia="方正仿宋_GBK" w:hAnsi="Times New Roman" w:cs="Times New Roman"/>
          <w:sz w:val="32"/>
          <w:szCs w:val="32"/>
        </w:rPr>
        <w:t>万元）；市级财政</w:t>
      </w:r>
      <w:proofErr w:type="gramStart"/>
      <w:r w:rsidRPr="00531AFA">
        <w:rPr>
          <w:rFonts w:ascii="Times New Roman" w:eastAsia="方正仿宋_GBK" w:hAnsi="Times New Roman" w:cs="Times New Roman"/>
          <w:sz w:val="32"/>
          <w:szCs w:val="32"/>
        </w:rPr>
        <w:t>奖补项目</w:t>
      </w:r>
      <w:proofErr w:type="gramEnd"/>
      <w:r w:rsidRPr="00531AFA">
        <w:rPr>
          <w:rFonts w:ascii="Times New Roman" w:eastAsia="方正仿宋_GBK" w:hAnsi="Times New Roman" w:cs="Times New Roman"/>
          <w:sz w:val="32"/>
          <w:szCs w:val="32"/>
        </w:rPr>
        <w:t>8</w:t>
      </w:r>
      <w:r w:rsidRPr="00531AFA">
        <w:rPr>
          <w:rFonts w:ascii="Times New Roman" w:eastAsia="方正仿宋_GBK" w:hAnsi="Times New Roman" w:cs="Times New Roman"/>
          <w:sz w:val="32"/>
          <w:szCs w:val="32"/>
        </w:rPr>
        <w:t>个，安排资金</w:t>
      </w:r>
      <w:r w:rsidRPr="00531AFA">
        <w:rPr>
          <w:rFonts w:ascii="Times New Roman" w:eastAsia="方正仿宋_GBK" w:hAnsi="Times New Roman" w:cs="Times New Roman"/>
          <w:sz w:val="32"/>
          <w:szCs w:val="32"/>
        </w:rPr>
        <w:t>850</w:t>
      </w:r>
      <w:r w:rsidRPr="00531AFA">
        <w:rPr>
          <w:rFonts w:ascii="Times New Roman" w:eastAsia="方正仿宋_GBK" w:hAnsi="Times New Roman" w:cs="Times New Roman"/>
          <w:sz w:val="32"/>
          <w:szCs w:val="32"/>
        </w:rPr>
        <w:t>万元（</w:t>
      </w:r>
      <w:proofErr w:type="gramStart"/>
      <w:r w:rsidRPr="00531AFA">
        <w:rPr>
          <w:rFonts w:ascii="Times New Roman" w:eastAsia="方正仿宋_GBK" w:hAnsi="Times New Roman" w:cs="Times New Roman"/>
          <w:sz w:val="32"/>
          <w:szCs w:val="32"/>
        </w:rPr>
        <w:t>因远镇脱贫摘帽奖补</w:t>
      </w:r>
      <w:proofErr w:type="gramEnd"/>
      <w:r w:rsidRPr="00531AFA">
        <w:rPr>
          <w:rFonts w:ascii="Times New Roman" w:eastAsia="方正仿宋_GBK" w:hAnsi="Times New Roman" w:cs="Times New Roman"/>
          <w:sz w:val="32"/>
          <w:szCs w:val="32"/>
        </w:rPr>
        <w:t>500</w:t>
      </w:r>
      <w:r w:rsidRPr="00531AFA">
        <w:rPr>
          <w:rFonts w:ascii="Times New Roman" w:eastAsia="方正仿宋_GBK" w:hAnsi="Times New Roman" w:cs="Times New Roman"/>
          <w:sz w:val="32"/>
          <w:szCs w:val="32"/>
        </w:rPr>
        <w:t>万元，</w:t>
      </w:r>
      <w:r w:rsidRPr="00531AFA">
        <w:rPr>
          <w:rFonts w:ascii="Times New Roman" w:eastAsia="方正仿宋_GBK" w:hAnsi="Times New Roman" w:cs="Times New Roman"/>
          <w:sz w:val="32"/>
          <w:szCs w:val="32"/>
        </w:rPr>
        <w:t>2016</w:t>
      </w:r>
      <w:r w:rsidRPr="00531AFA">
        <w:rPr>
          <w:rFonts w:ascii="Times New Roman" w:eastAsia="方正仿宋_GBK" w:hAnsi="Times New Roman" w:cs="Times New Roman"/>
          <w:sz w:val="32"/>
          <w:szCs w:val="32"/>
        </w:rPr>
        <w:t>年贫困行政村脱贫</w:t>
      </w:r>
      <w:proofErr w:type="gramStart"/>
      <w:r w:rsidRPr="00531AFA">
        <w:rPr>
          <w:rFonts w:ascii="Times New Roman" w:eastAsia="方正仿宋_GBK" w:hAnsi="Times New Roman" w:cs="Times New Roman"/>
          <w:sz w:val="32"/>
          <w:szCs w:val="32"/>
        </w:rPr>
        <w:t>出列奖补</w:t>
      </w:r>
      <w:r w:rsidRPr="00531AFA">
        <w:rPr>
          <w:rFonts w:ascii="Times New Roman" w:eastAsia="方正仿宋_GBK" w:hAnsi="Times New Roman" w:cs="Times New Roman"/>
          <w:sz w:val="32"/>
          <w:szCs w:val="32"/>
        </w:rPr>
        <w:t>7</w:t>
      </w:r>
      <w:r w:rsidRPr="00531AFA">
        <w:rPr>
          <w:rFonts w:ascii="Times New Roman" w:eastAsia="方正仿宋_GBK" w:hAnsi="Times New Roman" w:cs="Times New Roman"/>
          <w:sz w:val="32"/>
          <w:szCs w:val="32"/>
        </w:rPr>
        <w:t>个</w:t>
      </w:r>
      <w:proofErr w:type="gramEnd"/>
      <w:r w:rsidRPr="00531AFA">
        <w:rPr>
          <w:rFonts w:ascii="Times New Roman" w:eastAsia="方正仿宋_GBK" w:hAnsi="Times New Roman" w:cs="Times New Roman"/>
          <w:sz w:val="32"/>
          <w:szCs w:val="32"/>
        </w:rPr>
        <w:t>，</w:t>
      </w:r>
      <w:r w:rsidRPr="00531AFA">
        <w:rPr>
          <w:rFonts w:ascii="Times New Roman" w:eastAsia="方正仿宋_GBK" w:hAnsi="Times New Roman" w:cs="Times New Roman"/>
          <w:sz w:val="32"/>
          <w:szCs w:val="32"/>
        </w:rPr>
        <w:t>350</w:t>
      </w:r>
      <w:r w:rsidRPr="00531AFA">
        <w:rPr>
          <w:rFonts w:ascii="Times New Roman" w:eastAsia="方正仿宋_GBK" w:hAnsi="Times New Roman" w:cs="Times New Roman"/>
          <w:sz w:val="32"/>
          <w:szCs w:val="32"/>
        </w:rPr>
        <w:t>万元）；自然村整村推进项目</w:t>
      </w:r>
      <w:r w:rsidRPr="00531AFA">
        <w:rPr>
          <w:rFonts w:ascii="Times New Roman" w:eastAsia="方正仿宋_GBK" w:hAnsi="Times New Roman" w:cs="Times New Roman"/>
          <w:sz w:val="32"/>
          <w:szCs w:val="32"/>
        </w:rPr>
        <w:t>17</w:t>
      </w:r>
      <w:r w:rsidRPr="00531AFA">
        <w:rPr>
          <w:rFonts w:ascii="Times New Roman" w:eastAsia="方正仿宋_GBK" w:hAnsi="Times New Roman" w:cs="Times New Roman"/>
          <w:sz w:val="32"/>
          <w:szCs w:val="32"/>
        </w:rPr>
        <w:t>个，</w:t>
      </w:r>
      <w:r w:rsidRPr="00531AFA">
        <w:rPr>
          <w:rFonts w:ascii="Times New Roman" w:eastAsia="方正仿宋_GBK" w:hAnsi="Times New Roman" w:cs="Times New Roman"/>
          <w:sz w:val="32"/>
          <w:szCs w:val="32"/>
        </w:rPr>
        <w:t>340</w:t>
      </w:r>
      <w:r w:rsidRPr="00531AFA">
        <w:rPr>
          <w:rFonts w:ascii="Times New Roman" w:eastAsia="方正仿宋_GBK" w:hAnsi="Times New Roman" w:cs="Times New Roman"/>
          <w:sz w:val="32"/>
          <w:szCs w:val="32"/>
        </w:rPr>
        <w:t>万元；产业扶贫项目</w:t>
      </w:r>
      <w:r w:rsidRPr="00531AFA">
        <w:rPr>
          <w:rFonts w:ascii="Times New Roman" w:eastAsia="方正仿宋_GBK" w:hAnsi="Times New Roman" w:cs="Times New Roman"/>
          <w:sz w:val="32"/>
          <w:szCs w:val="32"/>
        </w:rPr>
        <w:t>11</w:t>
      </w:r>
      <w:r w:rsidRPr="00531AFA">
        <w:rPr>
          <w:rFonts w:ascii="Times New Roman" w:eastAsia="方正仿宋_GBK" w:hAnsi="Times New Roman" w:cs="Times New Roman"/>
          <w:sz w:val="32"/>
          <w:szCs w:val="32"/>
        </w:rPr>
        <w:t>个，</w:t>
      </w:r>
      <w:r w:rsidRPr="00531AFA">
        <w:rPr>
          <w:rFonts w:ascii="Times New Roman" w:eastAsia="方正仿宋_GBK" w:hAnsi="Times New Roman" w:cs="Times New Roman"/>
          <w:sz w:val="32"/>
          <w:szCs w:val="32"/>
        </w:rPr>
        <w:t>1082</w:t>
      </w:r>
      <w:r w:rsidRPr="00531AFA">
        <w:rPr>
          <w:rFonts w:ascii="Times New Roman" w:eastAsia="方正仿宋_GBK" w:hAnsi="Times New Roman" w:cs="Times New Roman"/>
          <w:sz w:val="32"/>
          <w:szCs w:val="32"/>
        </w:rPr>
        <w:t>万元（含中央资金项目</w:t>
      </w:r>
      <w:r w:rsidRPr="00531AFA">
        <w:rPr>
          <w:rFonts w:ascii="Times New Roman" w:eastAsia="方正仿宋_GBK" w:hAnsi="Times New Roman" w:cs="Times New Roman"/>
          <w:sz w:val="32"/>
          <w:szCs w:val="32"/>
        </w:rPr>
        <w:t>2</w:t>
      </w:r>
      <w:r w:rsidRPr="00531AFA">
        <w:rPr>
          <w:rFonts w:ascii="Times New Roman" w:eastAsia="方正仿宋_GBK" w:hAnsi="Times New Roman" w:cs="Times New Roman"/>
          <w:sz w:val="32"/>
          <w:szCs w:val="32"/>
        </w:rPr>
        <w:t>个，</w:t>
      </w:r>
      <w:r w:rsidRPr="00531AFA">
        <w:rPr>
          <w:rFonts w:ascii="Times New Roman" w:eastAsia="方正仿宋_GBK" w:hAnsi="Times New Roman" w:cs="Times New Roman"/>
          <w:sz w:val="32"/>
          <w:szCs w:val="32"/>
        </w:rPr>
        <w:t>112</w:t>
      </w:r>
      <w:r w:rsidRPr="00531AFA">
        <w:rPr>
          <w:rFonts w:ascii="Times New Roman" w:eastAsia="方正仿宋_GBK" w:hAnsi="Times New Roman" w:cs="Times New Roman"/>
          <w:sz w:val="32"/>
          <w:szCs w:val="32"/>
        </w:rPr>
        <w:t>万元；市级资金项目</w:t>
      </w:r>
      <w:r w:rsidRPr="00531AFA">
        <w:rPr>
          <w:rFonts w:ascii="Times New Roman" w:eastAsia="方正仿宋_GBK" w:hAnsi="Times New Roman" w:cs="Times New Roman"/>
          <w:sz w:val="32"/>
          <w:szCs w:val="32"/>
        </w:rPr>
        <w:t>9</w:t>
      </w:r>
      <w:r w:rsidRPr="00531AFA">
        <w:rPr>
          <w:rFonts w:ascii="Times New Roman" w:eastAsia="方正仿宋_GBK" w:hAnsi="Times New Roman" w:cs="Times New Roman"/>
          <w:sz w:val="32"/>
          <w:szCs w:val="32"/>
        </w:rPr>
        <w:t>个，</w:t>
      </w:r>
      <w:r w:rsidRPr="00531AFA">
        <w:rPr>
          <w:rFonts w:ascii="Times New Roman" w:eastAsia="方正仿宋_GBK" w:hAnsi="Times New Roman" w:cs="Times New Roman"/>
          <w:sz w:val="32"/>
          <w:szCs w:val="32"/>
        </w:rPr>
        <w:t>970</w:t>
      </w:r>
      <w:r w:rsidRPr="00531AFA">
        <w:rPr>
          <w:rFonts w:ascii="Times New Roman" w:eastAsia="方正仿宋_GBK" w:hAnsi="Times New Roman" w:cs="Times New Roman"/>
          <w:sz w:val="32"/>
          <w:szCs w:val="32"/>
        </w:rPr>
        <w:t>万元）；少数民族发展资金项目</w:t>
      </w:r>
      <w:r w:rsidRPr="00531AFA">
        <w:rPr>
          <w:rFonts w:ascii="Times New Roman" w:eastAsia="方正仿宋_GBK" w:hAnsi="Times New Roman" w:cs="Times New Roman"/>
          <w:sz w:val="32"/>
          <w:szCs w:val="32"/>
        </w:rPr>
        <w:t>4</w:t>
      </w:r>
      <w:r w:rsidRPr="00531AFA">
        <w:rPr>
          <w:rFonts w:ascii="Times New Roman" w:eastAsia="方正仿宋_GBK" w:hAnsi="Times New Roman" w:cs="Times New Roman"/>
          <w:sz w:val="32"/>
          <w:szCs w:val="32"/>
        </w:rPr>
        <w:t>个，</w:t>
      </w:r>
      <w:r w:rsidRPr="00531AFA">
        <w:rPr>
          <w:rFonts w:ascii="Times New Roman" w:eastAsia="方正仿宋_GBK" w:hAnsi="Times New Roman" w:cs="Times New Roman"/>
          <w:sz w:val="32"/>
          <w:szCs w:val="32"/>
        </w:rPr>
        <w:t>430</w:t>
      </w:r>
      <w:r w:rsidRPr="00531AFA">
        <w:rPr>
          <w:rFonts w:ascii="Times New Roman" w:eastAsia="方正仿宋_GBK" w:hAnsi="Times New Roman" w:cs="Times New Roman"/>
          <w:sz w:val="32"/>
          <w:szCs w:val="32"/>
        </w:rPr>
        <w:t>万元；劳动力转移培训</w:t>
      </w:r>
      <w:r w:rsidRPr="00531AFA">
        <w:rPr>
          <w:rFonts w:ascii="Times New Roman" w:eastAsia="方正仿宋_GBK" w:hAnsi="Times New Roman" w:cs="Times New Roman"/>
          <w:sz w:val="32"/>
          <w:szCs w:val="32"/>
        </w:rPr>
        <w:t>20.5</w:t>
      </w:r>
      <w:r w:rsidRPr="00531AFA">
        <w:rPr>
          <w:rFonts w:ascii="Times New Roman" w:eastAsia="方正仿宋_GBK" w:hAnsi="Times New Roman" w:cs="Times New Roman"/>
          <w:sz w:val="32"/>
          <w:szCs w:val="32"/>
        </w:rPr>
        <w:t>万元，到户贷款贴息资金</w:t>
      </w:r>
      <w:r w:rsidRPr="00531AFA">
        <w:rPr>
          <w:rFonts w:ascii="Times New Roman" w:eastAsia="方正仿宋_GBK" w:hAnsi="Times New Roman" w:cs="Times New Roman"/>
          <w:sz w:val="32"/>
          <w:szCs w:val="32"/>
        </w:rPr>
        <w:t>304.5</w:t>
      </w:r>
      <w:r w:rsidRPr="00531AFA">
        <w:rPr>
          <w:rFonts w:ascii="Times New Roman" w:eastAsia="方正仿宋_GBK" w:hAnsi="Times New Roman" w:cs="Times New Roman"/>
          <w:sz w:val="32"/>
          <w:szCs w:val="32"/>
        </w:rPr>
        <w:t>万元，</w:t>
      </w:r>
      <w:r w:rsidRPr="00531AFA">
        <w:rPr>
          <w:rFonts w:ascii="Times New Roman" w:eastAsia="方正仿宋_GBK" w:hAnsi="Times New Roman" w:cs="Times New Roman"/>
          <w:sz w:val="32"/>
          <w:szCs w:val="32"/>
        </w:rPr>
        <w:t>2017</w:t>
      </w:r>
      <w:r w:rsidRPr="00531AFA">
        <w:rPr>
          <w:rFonts w:ascii="Times New Roman" w:eastAsia="方正仿宋_GBK" w:hAnsi="Times New Roman" w:cs="Times New Roman"/>
          <w:sz w:val="32"/>
          <w:szCs w:val="32"/>
        </w:rPr>
        <w:t>年扶贫贷款贴息资金</w:t>
      </w:r>
      <w:r w:rsidRPr="00531AFA">
        <w:rPr>
          <w:rFonts w:ascii="Times New Roman" w:eastAsia="方正仿宋_GBK" w:hAnsi="Times New Roman" w:cs="Times New Roman"/>
          <w:sz w:val="32"/>
          <w:szCs w:val="32"/>
        </w:rPr>
        <w:t>126</w:t>
      </w:r>
      <w:r w:rsidRPr="00531AFA">
        <w:rPr>
          <w:rFonts w:ascii="Times New Roman" w:eastAsia="方正仿宋_GBK" w:hAnsi="Times New Roman" w:cs="Times New Roman"/>
          <w:sz w:val="32"/>
          <w:szCs w:val="32"/>
        </w:rPr>
        <w:t>万元；动态管理工作经费</w:t>
      </w:r>
      <w:r w:rsidRPr="00531AFA">
        <w:rPr>
          <w:rFonts w:ascii="Times New Roman" w:eastAsia="方正仿宋_GBK" w:hAnsi="Times New Roman" w:cs="Times New Roman"/>
          <w:sz w:val="32"/>
          <w:szCs w:val="32"/>
        </w:rPr>
        <w:t>20</w:t>
      </w:r>
      <w:r w:rsidRPr="00531AFA">
        <w:rPr>
          <w:rFonts w:ascii="Times New Roman" w:eastAsia="方正仿宋_GBK" w:hAnsi="Times New Roman" w:cs="Times New Roman"/>
          <w:sz w:val="32"/>
          <w:szCs w:val="32"/>
        </w:rPr>
        <w:t>万元；农业管理经费</w:t>
      </w:r>
      <w:r w:rsidRPr="00531AFA">
        <w:rPr>
          <w:rFonts w:ascii="Times New Roman" w:eastAsia="方正仿宋_GBK" w:hAnsi="Times New Roman" w:cs="Times New Roman"/>
          <w:sz w:val="32"/>
          <w:szCs w:val="32"/>
        </w:rPr>
        <w:t>5</w:t>
      </w:r>
      <w:r w:rsidRPr="00531AFA">
        <w:rPr>
          <w:rFonts w:ascii="Times New Roman" w:eastAsia="方正仿宋_GBK" w:hAnsi="Times New Roman" w:cs="Times New Roman"/>
          <w:sz w:val="32"/>
          <w:szCs w:val="32"/>
        </w:rPr>
        <w:t>万元，直过民族自然村整村推进项目</w:t>
      </w:r>
      <w:r w:rsidRPr="00531AFA">
        <w:rPr>
          <w:rFonts w:ascii="Times New Roman" w:eastAsia="方正仿宋_GBK" w:hAnsi="Times New Roman" w:cs="Times New Roman"/>
          <w:sz w:val="32"/>
          <w:szCs w:val="32"/>
        </w:rPr>
        <w:t>2</w:t>
      </w:r>
      <w:r w:rsidRPr="00531AFA">
        <w:rPr>
          <w:rFonts w:ascii="Times New Roman" w:eastAsia="方正仿宋_GBK" w:hAnsi="Times New Roman" w:cs="Times New Roman"/>
          <w:sz w:val="32"/>
          <w:szCs w:val="32"/>
        </w:rPr>
        <w:t>个，</w:t>
      </w:r>
      <w:r w:rsidRPr="00531AFA">
        <w:rPr>
          <w:rFonts w:ascii="Times New Roman" w:eastAsia="方正仿宋_GBK" w:hAnsi="Times New Roman" w:cs="Times New Roman"/>
          <w:sz w:val="32"/>
          <w:szCs w:val="32"/>
        </w:rPr>
        <w:t>93</w:t>
      </w:r>
      <w:r w:rsidRPr="00531AFA">
        <w:rPr>
          <w:rFonts w:ascii="Times New Roman" w:eastAsia="方正仿宋_GBK" w:hAnsi="Times New Roman" w:cs="Times New Roman"/>
          <w:sz w:val="32"/>
          <w:szCs w:val="32"/>
        </w:rPr>
        <w:t>万元（省级资金）；易地扶贫搬迁项目</w:t>
      </w:r>
      <w:r w:rsidRPr="00531AFA">
        <w:rPr>
          <w:rFonts w:ascii="Times New Roman" w:eastAsia="方正仿宋_GBK" w:hAnsi="Times New Roman" w:cs="Times New Roman"/>
          <w:sz w:val="32"/>
          <w:szCs w:val="32"/>
        </w:rPr>
        <w:t>220</w:t>
      </w:r>
      <w:r w:rsidRPr="00531AFA">
        <w:rPr>
          <w:rFonts w:ascii="Times New Roman" w:eastAsia="方正仿宋_GBK" w:hAnsi="Times New Roman" w:cs="Times New Roman"/>
          <w:sz w:val="32"/>
          <w:szCs w:val="32"/>
        </w:rPr>
        <w:t>万元（县级资金）建档立</w:t>
      </w:r>
      <w:proofErr w:type="gramStart"/>
      <w:r w:rsidRPr="00531AFA">
        <w:rPr>
          <w:rFonts w:ascii="Times New Roman" w:eastAsia="方正仿宋_GBK" w:hAnsi="Times New Roman" w:cs="Times New Roman"/>
          <w:sz w:val="32"/>
          <w:szCs w:val="32"/>
        </w:rPr>
        <w:t>卡贫困</w:t>
      </w:r>
      <w:proofErr w:type="gramEnd"/>
      <w:r w:rsidRPr="00531AFA">
        <w:rPr>
          <w:rFonts w:ascii="Times New Roman" w:eastAsia="方正仿宋_GBK" w:hAnsi="Times New Roman" w:cs="Times New Roman"/>
          <w:sz w:val="32"/>
          <w:szCs w:val="32"/>
        </w:rPr>
        <w:t>农户大病救助保险（省）</w:t>
      </w:r>
      <w:r w:rsidRPr="00531AFA">
        <w:rPr>
          <w:rFonts w:ascii="Times New Roman" w:eastAsia="方正仿宋_GBK" w:hAnsi="Times New Roman" w:cs="Times New Roman"/>
          <w:sz w:val="32"/>
          <w:szCs w:val="32"/>
        </w:rPr>
        <w:t>104</w:t>
      </w:r>
      <w:r w:rsidRPr="00531AFA">
        <w:rPr>
          <w:rFonts w:ascii="Times New Roman" w:eastAsia="方正仿宋_GBK" w:hAnsi="Times New Roman" w:cs="Times New Roman"/>
          <w:sz w:val="32"/>
          <w:szCs w:val="32"/>
        </w:rPr>
        <w:t>万元；驻村扶贫工作队经费</w:t>
      </w:r>
      <w:r w:rsidRPr="00531AFA">
        <w:rPr>
          <w:rFonts w:ascii="Times New Roman" w:eastAsia="方正仿宋_GBK" w:hAnsi="Times New Roman" w:cs="Times New Roman"/>
          <w:sz w:val="32"/>
          <w:szCs w:val="32"/>
        </w:rPr>
        <w:t>90</w:t>
      </w:r>
      <w:r w:rsidRPr="00531AFA">
        <w:rPr>
          <w:rFonts w:ascii="Times New Roman" w:eastAsia="方正仿宋_GBK" w:hAnsi="Times New Roman" w:cs="Times New Roman"/>
          <w:sz w:val="32"/>
          <w:szCs w:val="32"/>
        </w:rPr>
        <w:t>万元（含市级</w:t>
      </w:r>
      <w:r w:rsidRPr="00531AFA">
        <w:rPr>
          <w:rFonts w:ascii="Times New Roman" w:eastAsia="方正仿宋_GBK" w:hAnsi="Times New Roman" w:cs="Times New Roman"/>
          <w:sz w:val="32"/>
          <w:szCs w:val="32"/>
        </w:rPr>
        <w:t>60</w:t>
      </w:r>
      <w:r w:rsidRPr="00531AFA">
        <w:rPr>
          <w:rFonts w:ascii="Times New Roman" w:eastAsia="方正仿宋_GBK" w:hAnsi="Times New Roman" w:cs="Times New Roman"/>
          <w:sz w:val="32"/>
          <w:szCs w:val="32"/>
        </w:rPr>
        <w:t>万元，县级配套</w:t>
      </w:r>
      <w:r w:rsidRPr="00531AFA">
        <w:rPr>
          <w:rFonts w:ascii="Times New Roman" w:eastAsia="方正仿宋_GBK" w:hAnsi="Times New Roman" w:cs="Times New Roman"/>
          <w:sz w:val="32"/>
          <w:szCs w:val="32"/>
        </w:rPr>
        <w:t>30</w:t>
      </w:r>
      <w:r w:rsidRPr="00531AFA">
        <w:rPr>
          <w:rFonts w:ascii="Times New Roman" w:eastAsia="方正仿宋_GBK" w:hAnsi="Times New Roman" w:cs="Times New Roman"/>
          <w:sz w:val="32"/>
          <w:szCs w:val="32"/>
        </w:rPr>
        <w:t>万元）；农村贫困监测抽样调查经费</w:t>
      </w:r>
      <w:r w:rsidRPr="00531AFA">
        <w:rPr>
          <w:rFonts w:ascii="Times New Roman" w:eastAsia="方正仿宋_GBK" w:hAnsi="Times New Roman" w:cs="Times New Roman"/>
          <w:sz w:val="32"/>
          <w:szCs w:val="32"/>
        </w:rPr>
        <w:t>58</w:t>
      </w:r>
      <w:r w:rsidRPr="00531AFA">
        <w:rPr>
          <w:rFonts w:ascii="Times New Roman" w:eastAsia="方正仿宋_GBK" w:hAnsi="Times New Roman" w:cs="Times New Roman"/>
          <w:sz w:val="32"/>
          <w:szCs w:val="32"/>
        </w:rPr>
        <w:t>万元；</w:t>
      </w:r>
      <w:r w:rsidRPr="00531AFA">
        <w:rPr>
          <w:rFonts w:ascii="Times New Roman" w:eastAsia="方正仿宋_GBK" w:hAnsi="Times New Roman" w:cs="Times New Roman"/>
          <w:sz w:val="32"/>
          <w:szCs w:val="32"/>
        </w:rPr>
        <w:t>2016</w:t>
      </w:r>
      <w:r w:rsidRPr="00531AFA">
        <w:rPr>
          <w:rFonts w:ascii="Times New Roman" w:eastAsia="方正仿宋_GBK" w:hAnsi="Times New Roman" w:cs="Times New Roman"/>
          <w:sz w:val="32"/>
          <w:szCs w:val="32"/>
        </w:rPr>
        <w:t>年扶贫贷款贴息资金</w:t>
      </w:r>
      <w:r w:rsidRPr="00531AFA">
        <w:rPr>
          <w:rFonts w:ascii="Times New Roman" w:eastAsia="方正仿宋_GBK" w:hAnsi="Times New Roman" w:cs="Times New Roman"/>
          <w:sz w:val="32"/>
          <w:szCs w:val="32"/>
        </w:rPr>
        <w:t>6</w:t>
      </w:r>
      <w:r w:rsidRPr="00531AFA">
        <w:rPr>
          <w:rFonts w:ascii="Times New Roman" w:eastAsia="方正仿宋_GBK" w:hAnsi="Times New Roman" w:cs="Times New Roman"/>
          <w:sz w:val="32"/>
          <w:szCs w:val="32"/>
        </w:rPr>
        <w:t>万元。</w:t>
      </w:r>
    </w:p>
    <w:p w:rsidR="00531AFA" w:rsidRPr="00531AFA" w:rsidRDefault="00531AFA" w:rsidP="00531AFA">
      <w:pPr>
        <w:ind w:firstLineChars="200" w:firstLine="640"/>
        <w:rPr>
          <w:rFonts w:ascii="Times New Roman" w:eastAsia="方正仿宋_GBK" w:hAnsi="Times New Roman" w:cs="Times New Roman"/>
          <w:sz w:val="32"/>
          <w:szCs w:val="32"/>
        </w:rPr>
      </w:pPr>
      <w:r w:rsidRPr="00531AFA">
        <w:rPr>
          <w:rFonts w:ascii="Times New Roman" w:eastAsia="方正仿宋_GBK" w:hAnsi="Times New Roman" w:cs="Times New Roman"/>
          <w:sz w:val="32"/>
          <w:szCs w:val="32"/>
        </w:rPr>
        <w:t>（二）资金拨付</w:t>
      </w:r>
      <w:r w:rsidRPr="00531AFA">
        <w:rPr>
          <w:rFonts w:ascii="Times New Roman" w:eastAsia="方正仿宋_GBK" w:hAnsi="Times New Roman" w:cs="Times New Roman"/>
          <w:b/>
          <w:sz w:val="32"/>
          <w:szCs w:val="32"/>
        </w:rPr>
        <w:t>（指标分</w:t>
      </w:r>
      <w:r w:rsidRPr="00531AFA">
        <w:rPr>
          <w:rFonts w:ascii="Times New Roman" w:eastAsia="方正仿宋_GBK" w:hAnsi="Times New Roman" w:cs="Times New Roman"/>
          <w:b/>
          <w:sz w:val="32"/>
          <w:szCs w:val="32"/>
        </w:rPr>
        <w:t>10</w:t>
      </w:r>
      <w:r w:rsidRPr="00531AFA">
        <w:rPr>
          <w:rFonts w:ascii="Times New Roman" w:eastAsia="方正仿宋_GBK" w:hAnsi="Times New Roman" w:cs="Times New Roman"/>
          <w:b/>
          <w:sz w:val="32"/>
          <w:szCs w:val="32"/>
        </w:rPr>
        <w:t>分，自评分</w:t>
      </w:r>
      <w:r w:rsidRPr="00531AFA">
        <w:rPr>
          <w:rFonts w:ascii="Times New Roman" w:eastAsia="方正仿宋_GBK" w:hAnsi="Times New Roman" w:cs="Times New Roman"/>
          <w:b/>
          <w:sz w:val="32"/>
          <w:szCs w:val="32"/>
        </w:rPr>
        <w:t>10</w:t>
      </w:r>
      <w:r w:rsidRPr="00531AFA">
        <w:rPr>
          <w:rFonts w:ascii="Times New Roman" w:eastAsia="方正仿宋_GBK" w:hAnsi="Times New Roman" w:cs="Times New Roman"/>
          <w:b/>
          <w:sz w:val="32"/>
          <w:szCs w:val="32"/>
        </w:rPr>
        <w:t>分）</w:t>
      </w:r>
    </w:p>
    <w:p w:rsidR="00531AFA" w:rsidRPr="00531AFA" w:rsidRDefault="00531AFA" w:rsidP="00531AFA">
      <w:pPr>
        <w:ind w:firstLineChars="200" w:firstLine="640"/>
        <w:rPr>
          <w:rFonts w:ascii="Times New Roman" w:eastAsia="方正仿宋_GBK" w:hAnsi="Times New Roman" w:cs="Times New Roman"/>
          <w:sz w:val="32"/>
          <w:szCs w:val="32"/>
        </w:rPr>
      </w:pPr>
      <w:r w:rsidRPr="00531AFA">
        <w:rPr>
          <w:rFonts w:ascii="Times New Roman" w:eastAsia="方正仿宋_GBK" w:hAnsi="Times New Roman" w:cs="Times New Roman"/>
          <w:sz w:val="32"/>
          <w:szCs w:val="32"/>
        </w:rPr>
        <w:t>2.</w:t>
      </w:r>
      <w:r w:rsidRPr="00531AFA">
        <w:rPr>
          <w:rFonts w:ascii="Times New Roman" w:eastAsia="方正仿宋_GBK" w:hAnsi="Times New Roman" w:cs="Times New Roman"/>
          <w:sz w:val="32"/>
          <w:szCs w:val="32"/>
        </w:rPr>
        <w:t>资金拨付进度情况（</w:t>
      </w:r>
      <w:r w:rsidRPr="00531AFA">
        <w:rPr>
          <w:rFonts w:ascii="Times New Roman" w:eastAsia="方正仿宋_GBK" w:hAnsi="Times New Roman" w:cs="Times New Roman"/>
          <w:sz w:val="32"/>
          <w:szCs w:val="32"/>
        </w:rPr>
        <w:t>10</w:t>
      </w:r>
      <w:r w:rsidRPr="00531AFA">
        <w:rPr>
          <w:rFonts w:ascii="Times New Roman" w:eastAsia="方正仿宋_GBK" w:hAnsi="Times New Roman" w:cs="Times New Roman"/>
          <w:sz w:val="32"/>
          <w:szCs w:val="32"/>
        </w:rPr>
        <w:t>分）</w:t>
      </w:r>
    </w:p>
    <w:p w:rsidR="00531AFA" w:rsidRPr="00531AFA" w:rsidRDefault="00531AFA" w:rsidP="00531AFA">
      <w:pPr>
        <w:ind w:firstLineChars="200" w:firstLine="640"/>
        <w:rPr>
          <w:rFonts w:ascii="Times New Roman" w:eastAsia="方正仿宋_GBK" w:hAnsi="Times New Roman" w:cs="Times New Roman"/>
          <w:sz w:val="32"/>
          <w:szCs w:val="32"/>
        </w:rPr>
      </w:pPr>
      <w:r w:rsidRPr="00531AFA">
        <w:rPr>
          <w:rFonts w:ascii="Times New Roman" w:eastAsia="方正仿宋_GBK" w:hAnsi="Times New Roman" w:cs="Times New Roman"/>
          <w:sz w:val="32"/>
          <w:szCs w:val="32"/>
        </w:rPr>
        <w:t>县财政能够将上级财政专项扶贫资金按时间要求和工程进度及时拨付到贫困农户和项目实施单位，截止</w:t>
      </w:r>
      <w:r w:rsidRPr="00531AFA">
        <w:rPr>
          <w:rFonts w:ascii="Times New Roman" w:eastAsia="方正仿宋_GBK" w:hAnsi="Times New Roman" w:cs="Times New Roman"/>
          <w:sz w:val="32"/>
          <w:szCs w:val="32"/>
        </w:rPr>
        <w:t>2017</w:t>
      </w:r>
      <w:r w:rsidRPr="00531AFA">
        <w:rPr>
          <w:rFonts w:ascii="Times New Roman" w:eastAsia="方正仿宋_GBK" w:hAnsi="Times New Roman" w:cs="Times New Roman"/>
          <w:sz w:val="32"/>
          <w:szCs w:val="32"/>
        </w:rPr>
        <w:t>年</w:t>
      </w:r>
      <w:r w:rsidRPr="00531AFA">
        <w:rPr>
          <w:rFonts w:ascii="Times New Roman" w:eastAsia="方正仿宋_GBK" w:hAnsi="Times New Roman" w:cs="Times New Roman"/>
          <w:sz w:val="32"/>
          <w:szCs w:val="32"/>
        </w:rPr>
        <w:t>12</w:t>
      </w:r>
      <w:r w:rsidRPr="00531AFA">
        <w:rPr>
          <w:rFonts w:ascii="Times New Roman" w:eastAsia="方正仿宋_GBK" w:hAnsi="Times New Roman" w:cs="Times New Roman"/>
          <w:sz w:val="32"/>
          <w:szCs w:val="32"/>
        </w:rPr>
        <w:t>月</w:t>
      </w:r>
      <w:r w:rsidRPr="00531AFA">
        <w:rPr>
          <w:rFonts w:ascii="Times New Roman" w:eastAsia="方正仿宋_GBK" w:hAnsi="Times New Roman" w:cs="Times New Roman"/>
          <w:sz w:val="32"/>
          <w:szCs w:val="32"/>
        </w:rPr>
        <w:t>20</w:t>
      </w:r>
      <w:r w:rsidRPr="00531AFA">
        <w:rPr>
          <w:rFonts w:ascii="Times New Roman" w:eastAsia="方正仿宋_GBK" w:hAnsi="Times New Roman" w:cs="Times New Roman"/>
          <w:sz w:val="32"/>
          <w:szCs w:val="32"/>
        </w:rPr>
        <w:t>日止，我县财政专项扶贫资金已拨付</w:t>
      </w:r>
      <w:r w:rsidRPr="00531AFA">
        <w:rPr>
          <w:rFonts w:ascii="Times New Roman" w:eastAsia="方正仿宋_GBK" w:hAnsi="Times New Roman" w:cs="Times New Roman"/>
          <w:color w:val="000000"/>
          <w:sz w:val="32"/>
          <w:szCs w:val="32"/>
        </w:rPr>
        <w:t>6794.23</w:t>
      </w:r>
      <w:r w:rsidRPr="00531AFA">
        <w:rPr>
          <w:rFonts w:ascii="Times New Roman" w:eastAsia="方正仿宋_GBK" w:hAnsi="Times New Roman" w:cs="Times New Roman"/>
          <w:sz w:val="32"/>
          <w:szCs w:val="32"/>
        </w:rPr>
        <w:t>万元，报账率为</w:t>
      </w:r>
      <w:r w:rsidRPr="00531AFA">
        <w:rPr>
          <w:rFonts w:ascii="Times New Roman" w:eastAsia="方正仿宋_GBK" w:hAnsi="Times New Roman" w:cs="Times New Roman"/>
          <w:color w:val="000000"/>
          <w:sz w:val="32"/>
          <w:szCs w:val="32"/>
        </w:rPr>
        <w:t>95.71%</w:t>
      </w:r>
      <w:r w:rsidRPr="00531AFA">
        <w:rPr>
          <w:rFonts w:ascii="Times New Roman" w:eastAsia="方正仿宋_GBK" w:hAnsi="Times New Roman" w:cs="Times New Roman"/>
          <w:sz w:val="32"/>
          <w:szCs w:val="32"/>
        </w:rPr>
        <w:t>，各乡镇（街道）都在有力推进扶贫项目进度，及时拨付进度款，拨付进度均达到了省市要求。</w:t>
      </w:r>
    </w:p>
    <w:p w:rsidR="00531AFA" w:rsidRPr="00531AFA" w:rsidRDefault="00531AFA" w:rsidP="00531AFA">
      <w:pPr>
        <w:ind w:firstLineChars="200" w:firstLine="643"/>
        <w:rPr>
          <w:rFonts w:ascii="Times New Roman" w:eastAsia="方正仿宋_GBK" w:hAnsi="Times New Roman" w:cs="Times New Roman"/>
          <w:b/>
          <w:sz w:val="32"/>
          <w:szCs w:val="32"/>
        </w:rPr>
      </w:pPr>
      <w:r w:rsidRPr="00531AFA">
        <w:rPr>
          <w:rFonts w:ascii="Times New Roman" w:eastAsia="方正仿宋_GBK" w:hAnsi="Times New Roman" w:cs="Times New Roman"/>
          <w:b/>
          <w:sz w:val="32"/>
          <w:szCs w:val="32"/>
        </w:rPr>
        <w:lastRenderedPageBreak/>
        <w:t>（三）资金监管情况（指标分</w:t>
      </w:r>
      <w:r w:rsidRPr="00531AFA">
        <w:rPr>
          <w:rFonts w:ascii="Times New Roman" w:eastAsia="方正仿宋_GBK" w:hAnsi="Times New Roman" w:cs="Times New Roman"/>
          <w:b/>
          <w:sz w:val="32"/>
          <w:szCs w:val="32"/>
        </w:rPr>
        <w:t>20</w:t>
      </w:r>
      <w:r w:rsidRPr="00531AFA">
        <w:rPr>
          <w:rFonts w:ascii="Times New Roman" w:eastAsia="方正仿宋_GBK" w:hAnsi="Times New Roman" w:cs="Times New Roman"/>
          <w:b/>
          <w:sz w:val="32"/>
          <w:szCs w:val="32"/>
        </w:rPr>
        <w:t>分，自评分</w:t>
      </w:r>
      <w:r w:rsidRPr="00531AFA">
        <w:rPr>
          <w:rFonts w:ascii="Times New Roman" w:eastAsia="方正仿宋_GBK" w:hAnsi="Times New Roman" w:cs="Times New Roman"/>
          <w:b/>
          <w:sz w:val="32"/>
          <w:szCs w:val="32"/>
        </w:rPr>
        <w:t>20</w:t>
      </w:r>
      <w:r w:rsidRPr="00531AFA">
        <w:rPr>
          <w:rFonts w:ascii="Times New Roman" w:eastAsia="方正仿宋_GBK" w:hAnsi="Times New Roman" w:cs="Times New Roman"/>
          <w:b/>
          <w:sz w:val="32"/>
          <w:szCs w:val="32"/>
        </w:rPr>
        <w:t>分）</w:t>
      </w:r>
    </w:p>
    <w:p w:rsidR="00531AFA" w:rsidRPr="00531AFA" w:rsidRDefault="00531AFA" w:rsidP="00531AFA">
      <w:pPr>
        <w:ind w:firstLineChars="250" w:firstLine="800"/>
        <w:rPr>
          <w:rFonts w:ascii="Times New Roman" w:eastAsia="方正仿宋_GBK" w:hAnsi="Times New Roman" w:cs="Times New Roman"/>
          <w:sz w:val="32"/>
          <w:szCs w:val="32"/>
        </w:rPr>
      </w:pPr>
      <w:r w:rsidRPr="00531AFA">
        <w:rPr>
          <w:rFonts w:ascii="Times New Roman" w:eastAsia="方正仿宋_GBK" w:hAnsi="Times New Roman" w:cs="Times New Roman"/>
          <w:sz w:val="32"/>
          <w:szCs w:val="32"/>
        </w:rPr>
        <w:t>3.</w:t>
      </w:r>
      <w:r w:rsidRPr="00531AFA">
        <w:rPr>
          <w:rFonts w:ascii="Times New Roman" w:eastAsia="方正仿宋_GBK" w:hAnsi="Times New Roman" w:cs="Times New Roman"/>
          <w:sz w:val="32"/>
          <w:szCs w:val="32"/>
        </w:rPr>
        <w:t>信息公开和公告公示制建设和执行情况（</w:t>
      </w:r>
      <w:r w:rsidRPr="00531AFA">
        <w:rPr>
          <w:rFonts w:ascii="Times New Roman" w:eastAsia="方正仿宋_GBK" w:hAnsi="Times New Roman" w:cs="Times New Roman"/>
          <w:sz w:val="32"/>
          <w:szCs w:val="32"/>
        </w:rPr>
        <w:t xml:space="preserve"> 10</w:t>
      </w:r>
      <w:r w:rsidRPr="00531AFA">
        <w:rPr>
          <w:rFonts w:ascii="Times New Roman" w:eastAsia="方正仿宋_GBK" w:hAnsi="Times New Roman" w:cs="Times New Roman"/>
          <w:sz w:val="32"/>
          <w:szCs w:val="32"/>
        </w:rPr>
        <w:t>分）</w:t>
      </w:r>
    </w:p>
    <w:p w:rsidR="00531AFA" w:rsidRPr="00531AFA" w:rsidRDefault="00531AFA" w:rsidP="00531AFA">
      <w:pPr>
        <w:ind w:firstLineChars="200" w:firstLine="640"/>
        <w:rPr>
          <w:rFonts w:ascii="Times New Roman" w:eastAsia="方正仿宋_GBK" w:hAnsi="Times New Roman" w:cs="Times New Roman"/>
          <w:sz w:val="32"/>
          <w:szCs w:val="32"/>
        </w:rPr>
      </w:pPr>
      <w:r w:rsidRPr="00531AFA">
        <w:rPr>
          <w:rFonts w:ascii="Times New Roman" w:eastAsia="方正仿宋_GBK" w:hAnsi="Times New Roman" w:cs="Times New Roman"/>
          <w:sz w:val="32"/>
          <w:szCs w:val="32"/>
        </w:rPr>
        <w:t>严格执行扶贫项目资金公告公示制，做到项目实施前对项目建设规模、建设内容、资金数量及投向等内容进行公示，项目竣工后，设立永久性标志碑，公告资金来源、资金使用、建设内容等情况，长期接受群众和社会的监督</w:t>
      </w:r>
    </w:p>
    <w:p w:rsidR="00531AFA" w:rsidRPr="00531AFA" w:rsidRDefault="00531AFA" w:rsidP="00531AFA">
      <w:pPr>
        <w:ind w:firstLineChars="200" w:firstLine="640"/>
        <w:rPr>
          <w:rFonts w:ascii="Times New Roman" w:eastAsia="方正仿宋_GBK" w:hAnsi="Times New Roman" w:cs="Times New Roman"/>
          <w:sz w:val="32"/>
          <w:szCs w:val="32"/>
        </w:rPr>
      </w:pPr>
      <w:r w:rsidRPr="00531AFA">
        <w:rPr>
          <w:rFonts w:ascii="Times New Roman" w:eastAsia="方正仿宋_GBK" w:hAnsi="Times New Roman" w:cs="Times New Roman"/>
          <w:sz w:val="32"/>
          <w:szCs w:val="32"/>
        </w:rPr>
        <w:t>4.</w:t>
      </w:r>
      <w:r w:rsidRPr="00531AFA">
        <w:rPr>
          <w:rFonts w:ascii="Times New Roman" w:eastAsia="方正仿宋_GBK" w:hAnsi="Times New Roman" w:cs="Times New Roman"/>
          <w:sz w:val="32"/>
          <w:szCs w:val="32"/>
        </w:rPr>
        <w:t>项目资金管理和监管责任落实情况（</w:t>
      </w:r>
      <w:r w:rsidRPr="00531AFA">
        <w:rPr>
          <w:rFonts w:ascii="Times New Roman" w:eastAsia="方正仿宋_GBK" w:hAnsi="Times New Roman" w:cs="Times New Roman"/>
          <w:sz w:val="32"/>
          <w:szCs w:val="32"/>
        </w:rPr>
        <w:t>10</w:t>
      </w:r>
      <w:r w:rsidRPr="00531AFA">
        <w:rPr>
          <w:rFonts w:ascii="Times New Roman" w:eastAsia="方正仿宋_GBK" w:hAnsi="Times New Roman" w:cs="Times New Roman"/>
          <w:sz w:val="32"/>
          <w:szCs w:val="32"/>
        </w:rPr>
        <w:t>分）</w:t>
      </w:r>
    </w:p>
    <w:p w:rsidR="00531AFA" w:rsidRPr="00531AFA" w:rsidRDefault="00531AFA" w:rsidP="00531AFA">
      <w:pPr>
        <w:ind w:firstLineChars="200" w:firstLine="640"/>
        <w:rPr>
          <w:rFonts w:ascii="Times New Roman" w:eastAsia="方正仿宋_GBK" w:hAnsi="Times New Roman" w:cs="Times New Roman"/>
          <w:sz w:val="32"/>
          <w:szCs w:val="32"/>
        </w:rPr>
      </w:pPr>
      <w:r w:rsidRPr="00531AFA">
        <w:rPr>
          <w:rFonts w:ascii="Times New Roman" w:eastAsia="方正仿宋_GBK" w:hAnsi="Times New Roman" w:cs="Times New Roman"/>
          <w:sz w:val="32"/>
          <w:szCs w:val="32"/>
        </w:rPr>
        <w:t>始终把强化扶贫项目资金管理，作为扶贫开发工作的重中之重，严格执行《云南省财政专项扶贫资金管理办法》、《云南省扶贫开发条例》，坚持项目提前公告公示、项目完成财政报账和项目结算审计监督，管好用好扶贫项目资金，做到项目不开工不预付资金，建设质量不达标不验收不结算，报账资料不齐全不报账。通过加强扶贫资金管理，确保项目资金安全运行，把项目资金足额用到项目中，使扶贫资金充分发挥效益。因此，贫困乡村面貌有了较大改观，贫困地区的基础设施条件得到更加改善，增收产业不断拓展，村民的增收能力殷实增强、人民的生活水平和生活质量都在同步提高，促使贫困人口数量剧集下降，呈现出全县扶贫开发大好形势的局面，扶贫开发工作取得了阶段性成效。</w:t>
      </w:r>
    </w:p>
    <w:p w:rsidR="00531AFA" w:rsidRPr="00531AFA" w:rsidRDefault="00531AFA" w:rsidP="00531AFA">
      <w:pPr>
        <w:ind w:firstLineChars="200" w:firstLine="643"/>
        <w:rPr>
          <w:rFonts w:ascii="Times New Roman" w:eastAsia="方正仿宋_GBK" w:hAnsi="Times New Roman" w:cs="Times New Roman"/>
          <w:b/>
          <w:sz w:val="32"/>
          <w:szCs w:val="32"/>
        </w:rPr>
      </w:pPr>
      <w:r w:rsidRPr="00531AFA">
        <w:rPr>
          <w:rFonts w:ascii="Times New Roman" w:eastAsia="方正仿宋_GBK" w:hAnsi="Times New Roman" w:cs="Times New Roman"/>
          <w:b/>
          <w:sz w:val="32"/>
          <w:szCs w:val="32"/>
        </w:rPr>
        <w:t>（四）资金使用情况（指标分</w:t>
      </w:r>
      <w:r w:rsidRPr="00531AFA">
        <w:rPr>
          <w:rFonts w:ascii="Times New Roman" w:eastAsia="方正仿宋_GBK" w:hAnsi="Times New Roman" w:cs="Times New Roman"/>
          <w:b/>
          <w:sz w:val="32"/>
          <w:szCs w:val="32"/>
        </w:rPr>
        <w:t>62</w:t>
      </w:r>
      <w:r w:rsidRPr="00531AFA">
        <w:rPr>
          <w:rFonts w:ascii="Times New Roman" w:eastAsia="方正仿宋_GBK" w:hAnsi="Times New Roman" w:cs="Times New Roman"/>
          <w:b/>
          <w:sz w:val="32"/>
          <w:szCs w:val="32"/>
        </w:rPr>
        <w:t>分，自评分</w:t>
      </w:r>
      <w:r w:rsidRPr="00531AFA">
        <w:rPr>
          <w:rFonts w:ascii="Times New Roman" w:eastAsia="方正仿宋_GBK" w:hAnsi="Times New Roman" w:cs="Times New Roman"/>
          <w:b/>
          <w:sz w:val="32"/>
          <w:szCs w:val="32"/>
        </w:rPr>
        <w:t>62</w:t>
      </w:r>
      <w:r w:rsidRPr="00531AFA">
        <w:rPr>
          <w:rFonts w:ascii="Times New Roman" w:eastAsia="方正仿宋_GBK" w:hAnsi="Times New Roman" w:cs="Times New Roman"/>
          <w:b/>
          <w:sz w:val="32"/>
          <w:szCs w:val="32"/>
        </w:rPr>
        <w:t>分）</w:t>
      </w:r>
    </w:p>
    <w:p w:rsidR="00531AFA" w:rsidRPr="00531AFA" w:rsidRDefault="00531AFA" w:rsidP="00531AFA">
      <w:pPr>
        <w:ind w:firstLineChars="200" w:firstLine="640"/>
        <w:rPr>
          <w:rFonts w:ascii="Times New Roman" w:eastAsia="方正仿宋_GBK" w:hAnsi="Times New Roman" w:cs="Times New Roman"/>
          <w:sz w:val="32"/>
          <w:szCs w:val="32"/>
        </w:rPr>
      </w:pPr>
      <w:r w:rsidRPr="00531AFA">
        <w:rPr>
          <w:rFonts w:ascii="Times New Roman" w:eastAsia="方正仿宋_GBK" w:hAnsi="Times New Roman" w:cs="Times New Roman"/>
          <w:sz w:val="32"/>
          <w:szCs w:val="32"/>
        </w:rPr>
        <w:t>5.</w:t>
      </w:r>
      <w:r w:rsidRPr="00531AFA">
        <w:rPr>
          <w:rFonts w:ascii="Times New Roman" w:eastAsia="方正仿宋_GBK" w:hAnsi="Times New Roman" w:cs="Times New Roman"/>
          <w:sz w:val="32"/>
          <w:szCs w:val="32"/>
        </w:rPr>
        <w:t>年度资金结转结余率。截止</w:t>
      </w:r>
      <w:smartTag w:uri="urn:schemas-microsoft-com:office:smarttags" w:element="chsdate">
        <w:smartTagPr>
          <w:attr w:name="Year" w:val="2017"/>
          <w:attr w:name="Month" w:val="12"/>
          <w:attr w:name="Day" w:val="20"/>
          <w:attr w:name="IsLunarDate" w:val="False"/>
          <w:attr w:name="IsROCDate" w:val="False"/>
        </w:smartTagPr>
        <w:r w:rsidRPr="00531AFA">
          <w:rPr>
            <w:rFonts w:ascii="Times New Roman" w:eastAsia="方正仿宋_GBK" w:hAnsi="Times New Roman" w:cs="Times New Roman"/>
            <w:sz w:val="32"/>
            <w:szCs w:val="32"/>
          </w:rPr>
          <w:t>2017</w:t>
        </w:r>
        <w:r w:rsidRPr="00531AFA">
          <w:rPr>
            <w:rFonts w:ascii="Times New Roman" w:eastAsia="方正仿宋_GBK" w:hAnsi="Times New Roman" w:cs="Times New Roman"/>
            <w:sz w:val="32"/>
            <w:szCs w:val="32"/>
          </w:rPr>
          <w:t>年</w:t>
        </w:r>
        <w:r w:rsidRPr="00531AFA">
          <w:rPr>
            <w:rFonts w:ascii="Times New Roman" w:eastAsia="方正仿宋_GBK" w:hAnsi="Times New Roman" w:cs="Times New Roman"/>
            <w:sz w:val="32"/>
            <w:szCs w:val="32"/>
          </w:rPr>
          <w:t>12</w:t>
        </w:r>
        <w:r w:rsidRPr="00531AFA">
          <w:rPr>
            <w:rFonts w:ascii="Times New Roman" w:eastAsia="方正仿宋_GBK" w:hAnsi="Times New Roman" w:cs="Times New Roman"/>
            <w:sz w:val="32"/>
            <w:szCs w:val="32"/>
          </w:rPr>
          <w:t>月</w:t>
        </w:r>
        <w:r w:rsidRPr="00531AFA">
          <w:rPr>
            <w:rFonts w:ascii="Times New Roman" w:eastAsia="方正仿宋_GBK" w:hAnsi="Times New Roman" w:cs="Times New Roman"/>
            <w:sz w:val="32"/>
            <w:szCs w:val="32"/>
          </w:rPr>
          <w:t>20</w:t>
        </w:r>
        <w:r w:rsidRPr="00531AFA">
          <w:rPr>
            <w:rFonts w:ascii="Times New Roman" w:eastAsia="方正仿宋_GBK" w:hAnsi="Times New Roman" w:cs="Times New Roman"/>
            <w:sz w:val="32"/>
            <w:szCs w:val="32"/>
          </w:rPr>
          <w:t>日</w:t>
        </w:r>
      </w:smartTag>
      <w:r w:rsidRPr="00531AFA">
        <w:rPr>
          <w:rFonts w:ascii="Times New Roman" w:eastAsia="方正仿宋_GBK" w:hAnsi="Times New Roman" w:cs="Times New Roman"/>
          <w:sz w:val="32"/>
          <w:szCs w:val="32"/>
        </w:rPr>
        <w:t>止，</w:t>
      </w:r>
      <w:r w:rsidRPr="00531AFA">
        <w:rPr>
          <w:rFonts w:ascii="Times New Roman" w:eastAsia="方正仿宋_GBK" w:hAnsi="Times New Roman" w:cs="Times New Roman"/>
          <w:sz w:val="32"/>
          <w:szCs w:val="32"/>
        </w:rPr>
        <w:t>2017</w:t>
      </w:r>
      <w:r w:rsidRPr="00531AFA">
        <w:rPr>
          <w:rFonts w:ascii="Times New Roman" w:eastAsia="方正仿宋_GBK" w:hAnsi="Times New Roman" w:cs="Times New Roman"/>
          <w:sz w:val="32"/>
          <w:szCs w:val="32"/>
        </w:rPr>
        <w:t>年财政专项扶贫资金结转结余</w:t>
      </w:r>
      <w:r w:rsidRPr="00531AFA">
        <w:rPr>
          <w:rFonts w:ascii="Times New Roman" w:eastAsia="方正仿宋_GBK" w:hAnsi="Times New Roman" w:cs="Times New Roman"/>
          <w:sz w:val="32"/>
          <w:szCs w:val="32"/>
        </w:rPr>
        <w:t>304.77</w:t>
      </w:r>
      <w:r w:rsidRPr="00531AFA">
        <w:rPr>
          <w:rFonts w:ascii="Times New Roman" w:eastAsia="方正仿宋_GBK" w:hAnsi="Times New Roman" w:cs="Times New Roman"/>
          <w:sz w:val="32"/>
          <w:szCs w:val="32"/>
        </w:rPr>
        <w:t>万元，结转结余率为</w:t>
      </w:r>
      <w:r w:rsidRPr="00531AFA">
        <w:rPr>
          <w:rFonts w:ascii="Times New Roman" w:eastAsia="方正仿宋_GBK" w:hAnsi="Times New Roman" w:cs="Times New Roman"/>
          <w:sz w:val="32"/>
          <w:szCs w:val="32"/>
        </w:rPr>
        <w:lastRenderedPageBreak/>
        <w:t>4.29%</w:t>
      </w:r>
      <w:r w:rsidRPr="00531AFA">
        <w:rPr>
          <w:rFonts w:ascii="Times New Roman" w:eastAsia="方正仿宋_GBK" w:hAnsi="Times New Roman" w:cs="Times New Roman"/>
          <w:sz w:val="32"/>
          <w:szCs w:val="32"/>
        </w:rPr>
        <w:t>，加快项目建设、验收和报账进度，确保项目实施完成结算后资金</w:t>
      </w:r>
      <w:proofErr w:type="gramStart"/>
      <w:r w:rsidRPr="00531AFA">
        <w:rPr>
          <w:rFonts w:ascii="Times New Roman" w:eastAsia="方正仿宋_GBK" w:hAnsi="Times New Roman" w:cs="Times New Roman"/>
          <w:sz w:val="32"/>
          <w:szCs w:val="32"/>
        </w:rPr>
        <w:t>不</w:t>
      </w:r>
      <w:proofErr w:type="gramEnd"/>
      <w:r w:rsidRPr="00531AFA">
        <w:rPr>
          <w:rFonts w:ascii="Times New Roman" w:eastAsia="方正仿宋_GBK" w:hAnsi="Times New Roman" w:cs="Times New Roman"/>
          <w:sz w:val="32"/>
          <w:szCs w:val="32"/>
        </w:rPr>
        <w:t>结余。</w:t>
      </w:r>
    </w:p>
    <w:p w:rsidR="00531AFA" w:rsidRPr="00531AFA" w:rsidRDefault="00531AFA" w:rsidP="00531AFA">
      <w:pPr>
        <w:ind w:firstLineChars="200" w:firstLine="640"/>
        <w:rPr>
          <w:rFonts w:ascii="Times New Roman" w:eastAsia="方正仿宋_GBK" w:hAnsi="Times New Roman" w:cs="Times New Roman"/>
          <w:sz w:val="32"/>
          <w:szCs w:val="32"/>
        </w:rPr>
      </w:pPr>
      <w:r w:rsidRPr="00531AFA">
        <w:rPr>
          <w:rFonts w:ascii="Times New Roman" w:eastAsia="方正仿宋_GBK" w:hAnsi="Times New Roman" w:cs="Times New Roman"/>
          <w:sz w:val="32"/>
          <w:szCs w:val="32"/>
        </w:rPr>
        <w:t>6.</w:t>
      </w:r>
      <w:r w:rsidRPr="00531AFA">
        <w:rPr>
          <w:rFonts w:ascii="Times New Roman" w:eastAsia="方正仿宋_GBK" w:hAnsi="Times New Roman" w:cs="Times New Roman"/>
          <w:sz w:val="32"/>
          <w:szCs w:val="32"/>
        </w:rPr>
        <w:t>资金统筹整合使用（</w:t>
      </w:r>
      <w:r w:rsidRPr="00531AFA">
        <w:rPr>
          <w:rFonts w:ascii="Times New Roman" w:eastAsia="方正仿宋_GBK" w:hAnsi="Times New Roman" w:cs="Times New Roman"/>
          <w:sz w:val="32"/>
          <w:szCs w:val="32"/>
        </w:rPr>
        <w:t>20</w:t>
      </w:r>
      <w:r w:rsidRPr="00531AFA">
        <w:rPr>
          <w:rFonts w:ascii="Times New Roman" w:eastAsia="方正仿宋_GBK" w:hAnsi="Times New Roman" w:cs="Times New Roman"/>
          <w:sz w:val="32"/>
          <w:szCs w:val="32"/>
        </w:rPr>
        <w:t>分）</w:t>
      </w:r>
    </w:p>
    <w:p w:rsidR="00531AFA" w:rsidRPr="00531AFA" w:rsidRDefault="00531AFA" w:rsidP="00531AFA">
      <w:pPr>
        <w:ind w:firstLineChars="200" w:firstLine="640"/>
        <w:rPr>
          <w:rFonts w:ascii="Times New Roman" w:eastAsia="方正仿宋_GBK" w:hAnsi="Times New Roman" w:cs="Times New Roman"/>
          <w:sz w:val="32"/>
          <w:szCs w:val="32"/>
        </w:rPr>
      </w:pPr>
      <w:r w:rsidRPr="00531AFA">
        <w:rPr>
          <w:rFonts w:ascii="Times New Roman" w:eastAsia="方正仿宋_GBK" w:hAnsi="Times New Roman" w:cs="Times New Roman"/>
          <w:sz w:val="32"/>
          <w:szCs w:val="32"/>
        </w:rPr>
        <w:t>以整乡、整村推进为平台，统筹整合交通、水利、农业、林业、住建、教育、卫生等部门整合资金，整合比例大大超过省市整合资金比例要求。</w:t>
      </w:r>
      <w:r w:rsidRPr="00531AFA">
        <w:rPr>
          <w:rFonts w:ascii="Times New Roman" w:eastAsia="方正仿宋_GBK" w:hAnsi="Times New Roman" w:cs="Times New Roman"/>
          <w:sz w:val="32"/>
          <w:szCs w:val="32"/>
        </w:rPr>
        <w:t xml:space="preserve">  </w:t>
      </w:r>
    </w:p>
    <w:p w:rsidR="00531AFA" w:rsidRPr="00531AFA" w:rsidRDefault="00531AFA" w:rsidP="00531AFA">
      <w:pPr>
        <w:ind w:firstLineChars="200" w:firstLine="640"/>
        <w:rPr>
          <w:rFonts w:ascii="Times New Roman" w:eastAsia="方正仿宋_GBK" w:hAnsi="Times New Roman" w:cs="Times New Roman"/>
          <w:sz w:val="32"/>
          <w:szCs w:val="32"/>
        </w:rPr>
      </w:pPr>
      <w:r w:rsidRPr="00531AFA">
        <w:rPr>
          <w:rFonts w:ascii="Times New Roman" w:eastAsia="方正仿宋_GBK" w:hAnsi="Times New Roman" w:cs="Times New Roman"/>
          <w:sz w:val="32"/>
          <w:szCs w:val="32"/>
        </w:rPr>
        <w:t>7</w:t>
      </w:r>
      <w:r w:rsidRPr="00531AFA">
        <w:rPr>
          <w:rFonts w:ascii="Times New Roman" w:eastAsia="方正仿宋_GBK" w:hAnsi="Times New Roman" w:cs="Times New Roman"/>
          <w:sz w:val="32"/>
          <w:szCs w:val="32"/>
        </w:rPr>
        <w:t>、贫困人口减少进度（</w:t>
      </w:r>
      <w:r w:rsidRPr="00531AFA">
        <w:rPr>
          <w:rFonts w:ascii="Times New Roman" w:eastAsia="方正仿宋_GBK" w:hAnsi="Times New Roman" w:cs="Times New Roman"/>
          <w:sz w:val="32"/>
          <w:szCs w:val="32"/>
        </w:rPr>
        <w:t>15</w:t>
      </w:r>
      <w:r w:rsidRPr="00531AFA">
        <w:rPr>
          <w:rFonts w:ascii="Times New Roman" w:eastAsia="方正仿宋_GBK" w:hAnsi="Times New Roman" w:cs="Times New Roman"/>
          <w:sz w:val="32"/>
          <w:szCs w:val="32"/>
        </w:rPr>
        <w:t>分）</w:t>
      </w:r>
    </w:p>
    <w:p w:rsidR="00531AFA" w:rsidRPr="00531AFA" w:rsidRDefault="00531AFA" w:rsidP="00531AFA">
      <w:pPr>
        <w:ind w:firstLineChars="200" w:firstLine="640"/>
        <w:rPr>
          <w:rFonts w:ascii="Times New Roman" w:eastAsia="方正仿宋_GBK" w:hAnsi="Times New Roman" w:cs="Times New Roman"/>
          <w:sz w:val="32"/>
          <w:szCs w:val="32"/>
        </w:rPr>
      </w:pPr>
      <w:r w:rsidRPr="00531AFA">
        <w:rPr>
          <w:rFonts w:ascii="Times New Roman" w:eastAsia="方正仿宋_GBK" w:hAnsi="Times New Roman" w:cs="Times New Roman"/>
          <w:sz w:val="32"/>
          <w:szCs w:val="32"/>
        </w:rPr>
        <w:t>2017</w:t>
      </w:r>
      <w:r w:rsidRPr="00531AFA">
        <w:rPr>
          <w:rFonts w:ascii="Times New Roman" w:eastAsia="方正仿宋_GBK" w:hAnsi="Times New Roman" w:cs="Times New Roman"/>
          <w:sz w:val="32"/>
          <w:szCs w:val="32"/>
        </w:rPr>
        <w:t>年在省市扶贫、财政及上级有关部门的支持下，全县建档立</w:t>
      </w:r>
      <w:proofErr w:type="gramStart"/>
      <w:r w:rsidRPr="00531AFA">
        <w:rPr>
          <w:rFonts w:ascii="Times New Roman" w:eastAsia="方正仿宋_GBK" w:hAnsi="Times New Roman" w:cs="Times New Roman"/>
          <w:sz w:val="32"/>
          <w:szCs w:val="32"/>
        </w:rPr>
        <w:t>卡贫困</w:t>
      </w:r>
      <w:proofErr w:type="gramEnd"/>
      <w:r w:rsidRPr="00531AFA">
        <w:rPr>
          <w:rFonts w:ascii="Times New Roman" w:eastAsia="方正仿宋_GBK" w:hAnsi="Times New Roman" w:cs="Times New Roman"/>
          <w:sz w:val="32"/>
          <w:szCs w:val="32"/>
        </w:rPr>
        <w:t>人口动态调整后还有贫困人口</w:t>
      </w:r>
      <w:r w:rsidRPr="00531AFA">
        <w:rPr>
          <w:rFonts w:ascii="Times New Roman" w:eastAsia="方正仿宋_GBK" w:hAnsi="Times New Roman" w:cs="Times New Roman"/>
          <w:sz w:val="32"/>
          <w:szCs w:val="32"/>
        </w:rPr>
        <w:t>6115</w:t>
      </w:r>
      <w:r w:rsidRPr="00531AFA">
        <w:rPr>
          <w:rFonts w:ascii="Times New Roman" w:eastAsia="方正仿宋_GBK" w:hAnsi="Times New Roman" w:cs="Times New Roman"/>
          <w:sz w:val="32"/>
          <w:szCs w:val="32"/>
        </w:rPr>
        <w:t>户</w:t>
      </w:r>
      <w:r w:rsidRPr="00531AFA">
        <w:rPr>
          <w:rFonts w:ascii="Times New Roman" w:eastAsia="方正仿宋_GBK" w:hAnsi="Times New Roman" w:cs="Times New Roman"/>
          <w:sz w:val="32"/>
          <w:szCs w:val="32"/>
        </w:rPr>
        <w:t>24232</w:t>
      </w:r>
      <w:r w:rsidRPr="00531AFA">
        <w:rPr>
          <w:rFonts w:ascii="Times New Roman" w:eastAsia="方正仿宋_GBK" w:hAnsi="Times New Roman" w:cs="Times New Roman"/>
          <w:sz w:val="32"/>
          <w:szCs w:val="32"/>
        </w:rPr>
        <w:t>人，截止</w:t>
      </w:r>
      <w:smartTag w:uri="urn:schemas-microsoft-com:office:smarttags" w:element="chsdate">
        <w:smartTagPr>
          <w:attr w:name="Year" w:val="2017"/>
          <w:attr w:name="Month" w:val="12"/>
          <w:attr w:name="Day" w:val="26"/>
          <w:attr w:name="IsLunarDate" w:val="False"/>
          <w:attr w:name="IsROCDate" w:val="False"/>
        </w:smartTagPr>
        <w:r w:rsidRPr="00531AFA">
          <w:rPr>
            <w:rFonts w:ascii="Times New Roman" w:eastAsia="方正仿宋_GBK" w:hAnsi="Times New Roman" w:cs="Times New Roman"/>
            <w:sz w:val="32"/>
            <w:szCs w:val="32"/>
          </w:rPr>
          <w:t>2017</w:t>
        </w:r>
        <w:r w:rsidRPr="00531AFA">
          <w:rPr>
            <w:rFonts w:ascii="Times New Roman" w:eastAsia="方正仿宋_GBK" w:hAnsi="Times New Roman" w:cs="Times New Roman"/>
            <w:sz w:val="32"/>
            <w:szCs w:val="32"/>
          </w:rPr>
          <w:t>年</w:t>
        </w:r>
        <w:r w:rsidRPr="00531AFA">
          <w:rPr>
            <w:rFonts w:ascii="Times New Roman" w:eastAsia="方正仿宋_GBK" w:hAnsi="Times New Roman" w:cs="Times New Roman"/>
            <w:sz w:val="32"/>
            <w:szCs w:val="32"/>
          </w:rPr>
          <w:t>12</w:t>
        </w:r>
        <w:r w:rsidRPr="00531AFA">
          <w:rPr>
            <w:rFonts w:ascii="Times New Roman" w:eastAsia="方正仿宋_GBK" w:hAnsi="Times New Roman" w:cs="Times New Roman"/>
            <w:sz w:val="32"/>
            <w:szCs w:val="32"/>
          </w:rPr>
          <w:t>月</w:t>
        </w:r>
        <w:r w:rsidRPr="00531AFA">
          <w:rPr>
            <w:rFonts w:ascii="Times New Roman" w:eastAsia="方正仿宋_GBK" w:hAnsi="Times New Roman" w:cs="Times New Roman"/>
            <w:sz w:val="32"/>
            <w:szCs w:val="32"/>
          </w:rPr>
          <w:t>26</w:t>
        </w:r>
        <w:r w:rsidRPr="00531AFA">
          <w:rPr>
            <w:rFonts w:ascii="Times New Roman" w:eastAsia="方正仿宋_GBK" w:hAnsi="Times New Roman" w:cs="Times New Roman"/>
            <w:sz w:val="32"/>
            <w:szCs w:val="32"/>
          </w:rPr>
          <w:t>日</w:t>
        </w:r>
      </w:smartTag>
      <w:r w:rsidRPr="00531AFA">
        <w:rPr>
          <w:rFonts w:ascii="Times New Roman" w:eastAsia="方正仿宋_GBK" w:hAnsi="Times New Roman" w:cs="Times New Roman"/>
          <w:sz w:val="32"/>
          <w:szCs w:val="32"/>
        </w:rPr>
        <w:t>，累计完成减贫</w:t>
      </w:r>
      <w:r w:rsidRPr="00531AFA">
        <w:rPr>
          <w:rFonts w:ascii="Times New Roman" w:eastAsia="方正仿宋_GBK" w:hAnsi="Times New Roman" w:cs="Times New Roman"/>
          <w:sz w:val="32"/>
          <w:szCs w:val="32"/>
        </w:rPr>
        <w:t>5443</w:t>
      </w:r>
      <w:r w:rsidRPr="00531AFA">
        <w:rPr>
          <w:rFonts w:ascii="Times New Roman" w:eastAsia="方正仿宋_GBK" w:hAnsi="Times New Roman" w:cs="Times New Roman"/>
          <w:sz w:val="32"/>
          <w:szCs w:val="32"/>
        </w:rPr>
        <w:t>户</w:t>
      </w:r>
      <w:r w:rsidRPr="00531AFA">
        <w:rPr>
          <w:rFonts w:ascii="Times New Roman" w:eastAsia="方正仿宋_GBK" w:hAnsi="Times New Roman" w:cs="Times New Roman"/>
          <w:sz w:val="32"/>
          <w:szCs w:val="32"/>
        </w:rPr>
        <w:t>22096</w:t>
      </w:r>
      <w:r w:rsidRPr="00531AFA">
        <w:rPr>
          <w:rFonts w:ascii="Times New Roman" w:eastAsia="方正仿宋_GBK" w:hAnsi="Times New Roman" w:cs="Times New Roman"/>
          <w:sz w:val="32"/>
          <w:szCs w:val="32"/>
        </w:rPr>
        <w:t>人，未减</w:t>
      </w:r>
      <w:proofErr w:type="gramStart"/>
      <w:r w:rsidRPr="00531AFA">
        <w:rPr>
          <w:rFonts w:ascii="Times New Roman" w:eastAsia="方正仿宋_GBK" w:hAnsi="Times New Roman" w:cs="Times New Roman"/>
          <w:sz w:val="32"/>
          <w:szCs w:val="32"/>
        </w:rPr>
        <w:t>贫</w:t>
      </w:r>
      <w:proofErr w:type="gramEnd"/>
      <w:r w:rsidRPr="00531AFA">
        <w:rPr>
          <w:rFonts w:ascii="Times New Roman" w:eastAsia="方正仿宋_GBK" w:hAnsi="Times New Roman" w:cs="Times New Roman"/>
          <w:sz w:val="32"/>
          <w:szCs w:val="32"/>
        </w:rPr>
        <w:t>672</w:t>
      </w:r>
      <w:r w:rsidRPr="00531AFA">
        <w:rPr>
          <w:rFonts w:ascii="Times New Roman" w:eastAsia="方正仿宋_GBK" w:hAnsi="Times New Roman" w:cs="Times New Roman"/>
          <w:sz w:val="32"/>
          <w:szCs w:val="32"/>
        </w:rPr>
        <w:t>户</w:t>
      </w:r>
      <w:r w:rsidRPr="00531AFA">
        <w:rPr>
          <w:rFonts w:ascii="Times New Roman" w:eastAsia="方正仿宋_GBK" w:hAnsi="Times New Roman" w:cs="Times New Roman"/>
          <w:sz w:val="32"/>
          <w:szCs w:val="32"/>
        </w:rPr>
        <w:t>2136</w:t>
      </w:r>
      <w:r w:rsidRPr="00531AFA">
        <w:rPr>
          <w:rFonts w:ascii="Times New Roman" w:eastAsia="方正仿宋_GBK" w:hAnsi="Times New Roman" w:cs="Times New Roman"/>
          <w:sz w:val="32"/>
          <w:szCs w:val="32"/>
        </w:rPr>
        <w:t>人，贫困发生率</w:t>
      </w:r>
      <w:r w:rsidRPr="00531AFA">
        <w:rPr>
          <w:rFonts w:ascii="Times New Roman" w:eastAsia="方正仿宋_GBK" w:hAnsi="Times New Roman" w:cs="Times New Roman"/>
          <w:sz w:val="32"/>
          <w:szCs w:val="32"/>
        </w:rPr>
        <w:t>1.45%</w:t>
      </w:r>
      <w:r w:rsidRPr="00531AFA">
        <w:rPr>
          <w:rFonts w:ascii="Times New Roman" w:eastAsia="方正仿宋_GBK" w:hAnsi="Times New Roman" w:cs="Times New Roman"/>
          <w:sz w:val="32"/>
          <w:szCs w:val="32"/>
        </w:rPr>
        <w:t>。完成省级下达的脱贫退出任务。</w:t>
      </w:r>
    </w:p>
    <w:p w:rsidR="00531AFA" w:rsidRPr="00531AFA" w:rsidRDefault="00531AFA" w:rsidP="00531AFA">
      <w:pPr>
        <w:ind w:firstLineChars="200" w:firstLine="640"/>
        <w:rPr>
          <w:rFonts w:ascii="Times New Roman" w:eastAsia="方正仿宋_GBK" w:hAnsi="Times New Roman" w:cs="Times New Roman"/>
          <w:sz w:val="32"/>
          <w:szCs w:val="32"/>
        </w:rPr>
      </w:pPr>
      <w:r w:rsidRPr="00531AFA">
        <w:rPr>
          <w:rFonts w:ascii="Times New Roman" w:eastAsia="方正仿宋_GBK" w:hAnsi="Times New Roman" w:cs="Times New Roman"/>
          <w:sz w:val="32"/>
          <w:szCs w:val="32"/>
        </w:rPr>
        <w:t>8.</w:t>
      </w:r>
      <w:r w:rsidRPr="00531AFA">
        <w:rPr>
          <w:rFonts w:ascii="Times New Roman" w:eastAsia="方正仿宋_GBK" w:hAnsi="Times New Roman" w:cs="Times New Roman"/>
          <w:sz w:val="32"/>
          <w:szCs w:val="32"/>
        </w:rPr>
        <w:t>强化扶贫资金使用精准度，资金的使用与建档立</w:t>
      </w:r>
      <w:proofErr w:type="gramStart"/>
      <w:r w:rsidRPr="00531AFA">
        <w:rPr>
          <w:rFonts w:ascii="Times New Roman" w:eastAsia="方正仿宋_GBK" w:hAnsi="Times New Roman" w:cs="Times New Roman"/>
          <w:sz w:val="32"/>
          <w:szCs w:val="32"/>
        </w:rPr>
        <w:t>卡贫困</w:t>
      </w:r>
      <w:proofErr w:type="gramEnd"/>
      <w:r w:rsidRPr="00531AFA">
        <w:rPr>
          <w:rFonts w:ascii="Times New Roman" w:eastAsia="方正仿宋_GBK" w:hAnsi="Times New Roman" w:cs="Times New Roman"/>
          <w:sz w:val="32"/>
          <w:szCs w:val="32"/>
        </w:rPr>
        <w:t>人口相衔接，结对帮扶干部到村到户，产业发展扶持到村到户，教育培训安排到村到户、农村危房改造到村到户，扶贫生态移民到村到户，基础设施建设到村到户，确保精准扶贫。结合本县实际，进一步加大本级安排的扶贫资金整合力度，明确统筹整合用于脱贫攻坚的资金范围。</w:t>
      </w:r>
    </w:p>
    <w:p w:rsidR="00531AFA" w:rsidRPr="00531AFA" w:rsidRDefault="00531AFA" w:rsidP="00531AFA">
      <w:pPr>
        <w:ind w:firstLineChars="200" w:firstLine="643"/>
        <w:rPr>
          <w:rFonts w:ascii="Times New Roman" w:eastAsia="方正仿宋_GBK" w:hAnsi="Times New Roman" w:cs="Times New Roman"/>
          <w:b/>
          <w:sz w:val="32"/>
          <w:szCs w:val="32"/>
        </w:rPr>
      </w:pPr>
      <w:r w:rsidRPr="00531AFA">
        <w:rPr>
          <w:rFonts w:ascii="Times New Roman" w:eastAsia="方正仿宋_GBK" w:hAnsi="Times New Roman" w:cs="Times New Roman"/>
          <w:b/>
          <w:sz w:val="32"/>
          <w:szCs w:val="32"/>
        </w:rPr>
        <w:t>（五）加减分指标</w:t>
      </w:r>
    </w:p>
    <w:p w:rsidR="00531AFA" w:rsidRPr="00531AFA" w:rsidRDefault="00531AFA" w:rsidP="00531AFA">
      <w:pPr>
        <w:ind w:firstLineChars="200" w:firstLine="640"/>
        <w:rPr>
          <w:rFonts w:ascii="Times New Roman" w:eastAsia="方正仿宋_GBK" w:hAnsi="Times New Roman" w:cs="Times New Roman"/>
          <w:sz w:val="32"/>
          <w:szCs w:val="32"/>
        </w:rPr>
      </w:pPr>
      <w:r w:rsidRPr="00531AFA">
        <w:rPr>
          <w:rFonts w:ascii="Times New Roman" w:eastAsia="方正仿宋_GBK" w:hAnsi="Times New Roman" w:cs="Times New Roman"/>
          <w:sz w:val="32"/>
          <w:szCs w:val="32"/>
        </w:rPr>
        <w:t xml:space="preserve"> 9</w:t>
      </w:r>
      <w:r w:rsidRPr="00531AFA">
        <w:rPr>
          <w:rFonts w:ascii="Times New Roman" w:eastAsia="方正仿宋_GBK" w:hAnsi="Times New Roman" w:cs="Times New Roman"/>
          <w:sz w:val="32"/>
          <w:szCs w:val="32"/>
        </w:rPr>
        <w:t>、机制创新（</w:t>
      </w:r>
      <w:r w:rsidRPr="00531AFA">
        <w:rPr>
          <w:rFonts w:ascii="Times New Roman" w:eastAsia="方正仿宋_GBK" w:hAnsi="Times New Roman" w:cs="Times New Roman"/>
          <w:sz w:val="32"/>
          <w:szCs w:val="32"/>
        </w:rPr>
        <w:t>3</w:t>
      </w:r>
      <w:r w:rsidRPr="00531AFA">
        <w:rPr>
          <w:rFonts w:ascii="Times New Roman" w:eastAsia="方正仿宋_GBK" w:hAnsi="Times New Roman" w:cs="Times New Roman"/>
          <w:sz w:val="32"/>
          <w:szCs w:val="32"/>
        </w:rPr>
        <w:t>分）</w:t>
      </w:r>
    </w:p>
    <w:p w:rsidR="00531AFA" w:rsidRPr="00531AFA" w:rsidRDefault="00531AFA" w:rsidP="00531AFA">
      <w:pPr>
        <w:spacing w:line="660" w:lineRule="exact"/>
        <w:ind w:firstLineChars="200" w:firstLine="640"/>
        <w:rPr>
          <w:rFonts w:ascii="Times New Roman" w:eastAsia="方正仿宋_GBK" w:hAnsi="Times New Roman" w:cs="Times New Roman"/>
          <w:sz w:val="32"/>
          <w:szCs w:val="32"/>
        </w:rPr>
      </w:pPr>
      <w:r w:rsidRPr="00531AFA">
        <w:rPr>
          <w:rFonts w:ascii="Times New Roman" w:eastAsia="方正仿宋_GBK" w:hAnsi="Times New Roman" w:cs="Times New Roman"/>
          <w:sz w:val="32"/>
          <w:szCs w:val="32"/>
        </w:rPr>
        <w:t>坚持把探索创新贯穿于扶贫开发工作之中，从健全完善扶贫开发工作体制机制入手，不断提升扶贫开发工作规范化</w:t>
      </w:r>
      <w:r w:rsidRPr="00531AFA">
        <w:rPr>
          <w:rFonts w:ascii="Times New Roman" w:eastAsia="方正仿宋_GBK" w:hAnsi="Times New Roman" w:cs="Times New Roman"/>
          <w:sz w:val="32"/>
          <w:szCs w:val="32"/>
        </w:rPr>
        <w:lastRenderedPageBreak/>
        <w:t>水平。一是建立精准扶贫精准机制。按要求开展农村贫困人口建档立卡</w:t>
      </w:r>
      <w:r w:rsidRPr="00531AFA">
        <w:rPr>
          <w:rFonts w:ascii="Times New Roman" w:eastAsia="方正仿宋_GBK" w:hAnsi="Times New Roman" w:cs="Times New Roman"/>
          <w:sz w:val="32"/>
          <w:szCs w:val="32"/>
        </w:rPr>
        <w:t>“</w:t>
      </w:r>
      <w:r w:rsidRPr="00531AFA">
        <w:rPr>
          <w:rFonts w:ascii="Times New Roman" w:eastAsia="方正仿宋_GBK" w:hAnsi="Times New Roman" w:cs="Times New Roman"/>
          <w:sz w:val="32"/>
          <w:szCs w:val="32"/>
        </w:rPr>
        <w:t>回头看</w:t>
      </w:r>
      <w:r w:rsidRPr="00531AFA">
        <w:rPr>
          <w:rFonts w:ascii="Times New Roman" w:eastAsia="方正仿宋_GBK" w:hAnsi="Times New Roman" w:cs="Times New Roman"/>
          <w:sz w:val="32"/>
          <w:szCs w:val="32"/>
        </w:rPr>
        <w:t>”</w:t>
      </w:r>
      <w:r w:rsidRPr="00531AFA">
        <w:rPr>
          <w:rFonts w:ascii="Times New Roman" w:eastAsia="方正仿宋_GBK" w:hAnsi="Times New Roman" w:cs="Times New Roman"/>
          <w:sz w:val="32"/>
          <w:szCs w:val="32"/>
        </w:rPr>
        <w:t>、</w:t>
      </w:r>
      <w:r w:rsidRPr="00531AFA">
        <w:rPr>
          <w:rFonts w:ascii="Times New Roman" w:eastAsia="方正仿宋_GBK" w:hAnsi="Times New Roman" w:cs="Times New Roman"/>
          <w:sz w:val="32"/>
          <w:szCs w:val="32"/>
        </w:rPr>
        <w:t>“</w:t>
      </w:r>
      <w:r w:rsidRPr="00531AFA">
        <w:rPr>
          <w:rFonts w:ascii="Times New Roman" w:eastAsia="方正仿宋_GBK" w:hAnsi="Times New Roman" w:cs="Times New Roman"/>
          <w:sz w:val="32"/>
          <w:szCs w:val="32"/>
        </w:rPr>
        <w:t>动态管理调整</w:t>
      </w:r>
      <w:r w:rsidRPr="00531AFA">
        <w:rPr>
          <w:rFonts w:ascii="Times New Roman" w:eastAsia="方正仿宋_GBK" w:hAnsi="Times New Roman" w:cs="Times New Roman"/>
          <w:sz w:val="32"/>
          <w:szCs w:val="32"/>
        </w:rPr>
        <w:t>”</w:t>
      </w:r>
      <w:r w:rsidRPr="00531AFA">
        <w:rPr>
          <w:rFonts w:ascii="Times New Roman" w:eastAsia="方正仿宋_GBK" w:hAnsi="Times New Roman" w:cs="Times New Roman"/>
          <w:sz w:val="32"/>
          <w:szCs w:val="32"/>
        </w:rPr>
        <w:t>工作，做到贫困人口进出有据，随时摸清掌握全县贫困人口底数，为开展精准扶贫精准脱贫工作打好基础。二是建立群众参与机制。始终坚持尊重群众意愿，让群众积极参与整乡、整村推进、产业扶贫、易地搬迁等项目规划制定和项目选择过程，发挥贫困群众对扶贫开发项目的选择权、管理权、监督权，提高了扶贫开发项目实施质量和资金使用效益。三是健全干部驻村帮扶机制。各包村帮扶单位主要领导切实履行第一责任人责任，严格按照</w:t>
      </w:r>
      <w:r w:rsidRPr="00531AFA">
        <w:rPr>
          <w:rFonts w:ascii="Times New Roman" w:eastAsia="方正仿宋_GBK" w:hAnsi="Times New Roman" w:cs="Times New Roman"/>
          <w:sz w:val="32"/>
          <w:szCs w:val="32"/>
        </w:rPr>
        <w:t>“</w:t>
      </w:r>
      <w:r w:rsidRPr="00531AFA">
        <w:rPr>
          <w:rFonts w:ascii="Times New Roman" w:eastAsia="方正仿宋_GBK" w:hAnsi="Times New Roman" w:cs="Times New Roman"/>
          <w:sz w:val="32"/>
          <w:szCs w:val="32"/>
        </w:rPr>
        <w:t>挂包帮、转走访</w:t>
      </w:r>
      <w:r w:rsidRPr="00531AFA">
        <w:rPr>
          <w:rFonts w:ascii="Times New Roman" w:eastAsia="方正仿宋_GBK" w:hAnsi="Times New Roman" w:cs="Times New Roman"/>
          <w:sz w:val="32"/>
          <w:szCs w:val="32"/>
        </w:rPr>
        <w:t>”</w:t>
      </w:r>
      <w:r w:rsidRPr="00531AFA">
        <w:rPr>
          <w:rFonts w:ascii="Times New Roman" w:eastAsia="方正仿宋_GBK" w:hAnsi="Times New Roman" w:cs="Times New Roman"/>
          <w:sz w:val="32"/>
          <w:szCs w:val="32"/>
        </w:rPr>
        <w:t>工作的要求、内容、方法和流程，及时组织驻村干部参与</w:t>
      </w:r>
      <w:r w:rsidRPr="00531AFA">
        <w:rPr>
          <w:rFonts w:ascii="Times New Roman" w:eastAsia="方正仿宋_GBK" w:hAnsi="Times New Roman" w:cs="Times New Roman"/>
          <w:sz w:val="32"/>
          <w:szCs w:val="32"/>
        </w:rPr>
        <w:t>“</w:t>
      </w:r>
      <w:r w:rsidRPr="00531AFA">
        <w:rPr>
          <w:rFonts w:ascii="Times New Roman" w:eastAsia="方正仿宋_GBK" w:hAnsi="Times New Roman" w:cs="Times New Roman"/>
          <w:sz w:val="32"/>
          <w:szCs w:val="32"/>
        </w:rPr>
        <w:t>转走访</w:t>
      </w:r>
      <w:r w:rsidRPr="00531AFA">
        <w:rPr>
          <w:rFonts w:ascii="Times New Roman" w:eastAsia="方正仿宋_GBK" w:hAnsi="Times New Roman" w:cs="Times New Roman"/>
          <w:sz w:val="32"/>
          <w:szCs w:val="32"/>
        </w:rPr>
        <w:t>”</w:t>
      </w:r>
      <w:r w:rsidRPr="00531AFA">
        <w:rPr>
          <w:rFonts w:ascii="Times New Roman" w:eastAsia="方正仿宋_GBK" w:hAnsi="Times New Roman" w:cs="Times New Roman"/>
          <w:sz w:val="32"/>
          <w:szCs w:val="32"/>
        </w:rPr>
        <w:t>和建档立</w:t>
      </w:r>
      <w:proofErr w:type="gramStart"/>
      <w:r w:rsidRPr="00531AFA">
        <w:rPr>
          <w:rFonts w:ascii="Times New Roman" w:eastAsia="方正仿宋_GBK" w:hAnsi="Times New Roman" w:cs="Times New Roman"/>
          <w:sz w:val="32"/>
          <w:szCs w:val="32"/>
        </w:rPr>
        <w:t>卡贫困</w:t>
      </w:r>
      <w:proofErr w:type="gramEnd"/>
      <w:r w:rsidRPr="00531AFA">
        <w:rPr>
          <w:rFonts w:ascii="Times New Roman" w:eastAsia="方正仿宋_GBK" w:hAnsi="Times New Roman" w:cs="Times New Roman"/>
          <w:sz w:val="32"/>
          <w:szCs w:val="32"/>
        </w:rPr>
        <w:t>对象</w:t>
      </w:r>
      <w:r w:rsidRPr="00531AFA">
        <w:rPr>
          <w:rFonts w:ascii="Times New Roman" w:eastAsia="方正仿宋_GBK" w:hAnsi="Times New Roman" w:cs="Times New Roman"/>
          <w:sz w:val="32"/>
          <w:szCs w:val="32"/>
        </w:rPr>
        <w:t>“</w:t>
      </w:r>
      <w:r w:rsidRPr="00531AFA">
        <w:rPr>
          <w:rFonts w:ascii="Times New Roman" w:eastAsia="方正仿宋_GBK" w:hAnsi="Times New Roman" w:cs="Times New Roman"/>
          <w:sz w:val="32"/>
          <w:szCs w:val="32"/>
        </w:rPr>
        <w:t>动态管理</w:t>
      </w:r>
      <w:r w:rsidRPr="00531AFA">
        <w:rPr>
          <w:rFonts w:ascii="Times New Roman" w:eastAsia="方正仿宋_GBK" w:hAnsi="Times New Roman" w:cs="Times New Roman"/>
          <w:sz w:val="32"/>
          <w:szCs w:val="32"/>
        </w:rPr>
        <w:t>”</w:t>
      </w:r>
      <w:r w:rsidRPr="00531AFA">
        <w:rPr>
          <w:rFonts w:ascii="Times New Roman" w:eastAsia="方正仿宋_GBK" w:hAnsi="Times New Roman" w:cs="Times New Roman"/>
          <w:sz w:val="32"/>
          <w:szCs w:val="32"/>
        </w:rPr>
        <w:t>工作、组织干部职工深入挂包乡、村、组，与贫困乡村组和贫困户及时</w:t>
      </w:r>
      <w:r w:rsidRPr="00531AFA">
        <w:rPr>
          <w:rFonts w:ascii="Times New Roman" w:eastAsia="方正仿宋_GBK" w:hAnsi="Times New Roman" w:cs="Times New Roman"/>
          <w:sz w:val="32"/>
          <w:szCs w:val="32"/>
        </w:rPr>
        <w:t>“</w:t>
      </w:r>
      <w:r w:rsidRPr="00531AFA">
        <w:rPr>
          <w:rFonts w:ascii="Times New Roman" w:eastAsia="方正仿宋_GBK" w:hAnsi="Times New Roman" w:cs="Times New Roman"/>
          <w:sz w:val="32"/>
          <w:szCs w:val="32"/>
        </w:rPr>
        <w:t>挂上钩、结上对、对上号</w:t>
      </w:r>
      <w:r w:rsidRPr="00531AFA">
        <w:rPr>
          <w:rFonts w:ascii="Times New Roman" w:eastAsia="方正仿宋_GBK" w:hAnsi="Times New Roman" w:cs="Times New Roman"/>
          <w:sz w:val="32"/>
          <w:szCs w:val="32"/>
        </w:rPr>
        <w:t>”</w:t>
      </w:r>
      <w:r w:rsidRPr="00531AFA">
        <w:rPr>
          <w:rFonts w:ascii="Times New Roman" w:eastAsia="方正仿宋_GBK" w:hAnsi="Times New Roman" w:cs="Times New Roman"/>
          <w:sz w:val="32"/>
          <w:szCs w:val="32"/>
        </w:rPr>
        <w:t>。截至</w:t>
      </w:r>
      <w:r w:rsidRPr="00531AFA">
        <w:rPr>
          <w:rFonts w:ascii="Times New Roman" w:eastAsia="方正仿宋_GBK" w:hAnsi="Times New Roman" w:cs="Times New Roman"/>
          <w:sz w:val="32"/>
          <w:szCs w:val="32"/>
        </w:rPr>
        <w:t>12</w:t>
      </w:r>
      <w:r w:rsidRPr="00531AFA">
        <w:rPr>
          <w:rFonts w:ascii="Times New Roman" w:eastAsia="方正仿宋_GBK" w:hAnsi="Times New Roman" w:cs="Times New Roman"/>
          <w:sz w:val="32"/>
          <w:szCs w:val="32"/>
        </w:rPr>
        <w:t>月底，全县共有</w:t>
      </w:r>
      <w:r w:rsidRPr="00531AFA">
        <w:rPr>
          <w:rFonts w:ascii="Times New Roman" w:eastAsia="方正仿宋_GBK" w:hAnsi="Times New Roman" w:cs="Times New Roman"/>
          <w:color w:val="000000"/>
          <w:sz w:val="32"/>
          <w:szCs w:val="32"/>
        </w:rPr>
        <w:t>129</w:t>
      </w:r>
      <w:r w:rsidRPr="00531AFA">
        <w:rPr>
          <w:rFonts w:ascii="Times New Roman" w:eastAsia="方正仿宋_GBK" w:hAnsi="Times New Roman" w:cs="Times New Roman"/>
          <w:sz w:val="32"/>
          <w:szCs w:val="32"/>
        </w:rPr>
        <w:t>个单位</w:t>
      </w:r>
      <w:r w:rsidRPr="00531AFA">
        <w:rPr>
          <w:rFonts w:ascii="Times New Roman" w:eastAsia="方正仿宋_GBK" w:hAnsi="Times New Roman" w:cs="Times New Roman"/>
          <w:color w:val="000000"/>
          <w:sz w:val="32"/>
          <w:szCs w:val="32"/>
        </w:rPr>
        <w:t>3834</w:t>
      </w:r>
      <w:r w:rsidRPr="00531AFA">
        <w:rPr>
          <w:rFonts w:ascii="Times New Roman" w:eastAsia="方正仿宋_GBK" w:hAnsi="Times New Roman" w:cs="Times New Roman"/>
          <w:sz w:val="32"/>
          <w:szCs w:val="32"/>
        </w:rPr>
        <w:t>名干部职工结对帮扶建档立卡贫困户</w:t>
      </w:r>
      <w:r w:rsidRPr="00531AFA">
        <w:rPr>
          <w:rFonts w:ascii="Times New Roman" w:eastAsia="方正仿宋_GBK" w:hAnsi="Times New Roman" w:cs="Times New Roman"/>
          <w:sz w:val="32"/>
          <w:szCs w:val="32"/>
        </w:rPr>
        <w:t>5173</w:t>
      </w:r>
      <w:r w:rsidRPr="00531AFA">
        <w:rPr>
          <w:rFonts w:ascii="Times New Roman" w:eastAsia="方正仿宋_GBK" w:hAnsi="Times New Roman" w:cs="Times New Roman"/>
          <w:sz w:val="32"/>
          <w:szCs w:val="32"/>
        </w:rPr>
        <w:t>户</w:t>
      </w:r>
      <w:r w:rsidRPr="00531AFA">
        <w:rPr>
          <w:rFonts w:ascii="Times New Roman" w:eastAsia="方正仿宋_GBK" w:hAnsi="Times New Roman" w:cs="Times New Roman"/>
          <w:sz w:val="32"/>
          <w:szCs w:val="32"/>
        </w:rPr>
        <w:t>18157</w:t>
      </w:r>
      <w:r w:rsidRPr="00531AFA">
        <w:rPr>
          <w:rFonts w:ascii="Times New Roman" w:eastAsia="方正仿宋_GBK" w:hAnsi="Times New Roman" w:cs="Times New Roman"/>
          <w:sz w:val="32"/>
          <w:szCs w:val="32"/>
        </w:rPr>
        <w:t>人，</w:t>
      </w:r>
      <w:r w:rsidRPr="00531AFA">
        <w:rPr>
          <w:rFonts w:ascii="Times New Roman" w:eastAsia="方正仿宋_GBK" w:hAnsi="Times New Roman" w:cs="Times New Roman"/>
          <w:sz w:val="32"/>
          <w:szCs w:val="32"/>
        </w:rPr>
        <w:t>“</w:t>
      </w:r>
      <w:r w:rsidRPr="00531AFA">
        <w:rPr>
          <w:rFonts w:ascii="Times New Roman" w:eastAsia="方正仿宋_GBK" w:hAnsi="Times New Roman" w:cs="Times New Roman"/>
          <w:sz w:val="32"/>
          <w:szCs w:val="32"/>
        </w:rPr>
        <w:t>挂包帮</w:t>
      </w:r>
      <w:r w:rsidRPr="00531AFA">
        <w:rPr>
          <w:rFonts w:ascii="Times New Roman" w:eastAsia="方正仿宋_GBK" w:hAnsi="Times New Roman" w:cs="Times New Roman"/>
          <w:sz w:val="32"/>
          <w:szCs w:val="32"/>
        </w:rPr>
        <w:t>”</w:t>
      </w:r>
      <w:r w:rsidRPr="00531AFA">
        <w:rPr>
          <w:rFonts w:ascii="Times New Roman" w:eastAsia="方正仿宋_GBK" w:hAnsi="Times New Roman" w:cs="Times New Roman"/>
          <w:sz w:val="32"/>
          <w:szCs w:val="32"/>
        </w:rPr>
        <w:t>单位和干部职工为贫困村、贫困群众落实各类资金及物资折款</w:t>
      </w:r>
      <w:r w:rsidRPr="00531AFA">
        <w:rPr>
          <w:rFonts w:ascii="Times New Roman" w:eastAsia="方正仿宋_GBK" w:hAnsi="Times New Roman" w:cs="Times New Roman"/>
          <w:color w:val="000000"/>
          <w:sz w:val="32"/>
          <w:szCs w:val="32"/>
        </w:rPr>
        <w:t>2690.4187</w:t>
      </w:r>
      <w:r w:rsidRPr="00531AFA">
        <w:rPr>
          <w:rFonts w:ascii="Times New Roman" w:eastAsia="方正仿宋_GBK" w:hAnsi="Times New Roman" w:cs="Times New Roman"/>
          <w:sz w:val="32"/>
          <w:szCs w:val="32"/>
        </w:rPr>
        <w:t>万元，其中争取项目资金</w:t>
      </w:r>
      <w:r w:rsidRPr="00531AFA">
        <w:rPr>
          <w:rFonts w:ascii="Times New Roman" w:eastAsia="方正仿宋_GBK" w:hAnsi="Times New Roman" w:cs="Times New Roman"/>
          <w:color w:val="000000"/>
          <w:sz w:val="32"/>
          <w:szCs w:val="32"/>
        </w:rPr>
        <w:t>1989.5752</w:t>
      </w:r>
      <w:r w:rsidRPr="00531AFA">
        <w:rPr>
          <w:rFonts w:ascii="Times New Roman" w:eastAsia="方正仿宋_GBK" w:hAnsi="Times New Roman" w:cs="Times New Roman"/>
          <w:sz w:val="32"/>
          <w:szCs w:val="32"/>
        </w:rPr>
        <w:t>万元，现金</w:t>
      </w:r>
      <w:r w:rsidRPr="00531AFA">
        <w:rPr>
          <w:rFonts w:ascii="Times New Roman" w:eastAsia="方正仿宋_GBK" w:hAnsi="Times New Roman" w:cs="Times New Roman"/>
          <w:color w:val="000000"/>
          <w:sz w:val="32"/>
          <w:szCs w:val="32"/>
        </w:rPr>
        <w:t>468.815</w:t>
      </w:r>
      <w:r w:rsidRPr="00531AFA">
        <w:rPr>
          <w:rFonts w:ascii="Times New Roman" w:eastAsia="方正仿宋_GBK" w:hAnsi="Times New Roman" w:cs="Times New Roman"/>
          <w:sz w:val="32"/>
          <w:szCs w:val="32"/>
        </w:rPr>
        <w:t>万元，物资折款</w:t>
      </w:r>
      <w:r w:rsidRPr="00531AFA">
        <w:rPr>
          <w:rFonts w:ascii="Times New Roman" w:eastAsia="方正仿宋_GBK" w:hAnsi="Times New Roman" w:cs="Times New Roman"/>
          <w:color w:val="000000"/>
          <w:sz w:val="32"/>
          <w:szCs w:val="32"/>
        </w:rPr>
        <w:t>232.0285</w:t>
      </w:r>
      <w:r w:rsidRPr="00531AFA">
        <w:rPr>
          <w:rFonts w:ascii="Times New Roman" w:eastAsia="方正仿宋_GBK" w:hAnsi="Times New Roman" w:cs="Times New Roman"/>
          <w:sz w:val="32"/>
          <w:szCs w:val="32"/>
        </w:rPr>
        <w:t>万元。实现驻村帮扶长期化、制度化。四是建立扶贫资金使用管理机制。为了进一步提高扶贫资金使用效益，利用到户扶贫贷款贴息方式，扶持贫困农户产业发展，</w:t>
      </w:r>
      <w:r w:rsidRPr="00531AFA">
        <w:rPr>
          <w:rFonts w:ascii="Times New Roman" w:eastAsia="方正仿宋_GBK" w:hAnsi="Times New Roman" w:cs="Times New Roman"/>
          <w:sz w:val="32"/>
          <w:szCs w:val="32"/>
        </w:rPr>
        <w:t>2017</w:t>
      </w:r>
      <w:r w:rsidRPr="00531AFA">
        <w:rPr>
          <w:rFonts w:ascii="Times New Roman" w:eastAsia="方正仿宋_GBK" w:hAnsi="Times New Roman" w:cs="Times New Roman"/>
          <w:sz w:val="32"/>
          <w:szCs w:val="32"/>
        </w:rPr>
        <w:t>年给建档立</w:t>
      </w:r>
      <w:proofErr w:type="gramStart"/>
      <w:r w:rsidRPr="00531AFA">
        <w:rPr>
          <w:rFonts w:ascii="Times New Roman" w:eastAsia="方正仿宋_GBK" w:hAnsi="Times New Roman" w:cs="Times New Roman"/>
          <w:sz w:val="32"/>
          <w:szCs w:val="32"/>
        </w:rPr>
        <w:t>卡贫困</w:t>
      </w:r>
      <w:proofErr w:type="gramEnd"/>
      <w:r w:rsidRPr="00531AFA">
        <w:rPr>
          <w:rFonts w:ascii="Times New Roman" w:eastAsia="方正仿宋_GBK" w:hAnsi="Times New Roman" w:cs="Times New Roman"/>
          <w:sz w:val="32"/>
          <w:szCs w:val="32"/>
        </w:rPr>
        <w:t>人口</w:t>
      </w:r>
      <w:r w:rsidRPr="00531AFA">
        <w:rPr>
          <w:rFonts w:ascii="Times New Roman" w:eastAsia="方正仿宋_GBK" w:hAnsi="Times New Roman" w:cs="Times New Roman"/>
          <w:sz w:val="32"/>
          <w:szCs w:val="32"/>
        </w:rPr>
        <w:t>1462</w:t>
      </w:r>
      <w:r w:rsidRPr="00531AFA">
        <w:rPr>
          <w:rFonts w:ascii="Times New Roman" w:eastAsia="方正仿宋_GBK" w:hAnsi="Times New Roman" w:cs="Times New Roman"/>
          <w:sz w:val="32"/>
          <w:szCs w:val="32"/>
        </w:rPr>
        <w:t>户发放扶贫贴息贷款</w:t>
      </w:r>
      <w:r w:rsidRPr="00531AFA">
        <w:rPr>
          <w:rFonts w:ascii="Times New Roman" w:eastAsia="方正仿宋_GBK" w:hAnsi="Times New Roman" w:cs="Times New Roman"/>
          <w:sz w:val="32"/>
          <w:szCs w:val="32"/>
        </w:rPr>
        <w:t>7160</w:t>
      </w:r>
      <w:r w:rsidRPr="00531AFA">
        <w:rPr>
          <w:rFonts w:ascii="Times New Roman" w:eastAsia="方正仿宋_GBK" w:hAnsi="Times New Roman" w:cs="Times New Roman"/>
          <w:sz w:val="32"/>
          <w:szCs w:val="32"/>
        </w:rPr>
        <w:t>万</w:t>
      </w:r>
      <w:r w:rsidRPr="00531AFA">
        <w:rPr>
          <w:rFonts w:ascii="Times New Roman" w:eastAsia="方正仿宋_GBK" w:hAnsi="Times New Roman" w:cs="Times New Roman"/>
          <w:sz w:val="32"/>
          <w:szCs w:val="32"/>
        </w:rPr>
        <w:lastRenderedPageBreak/>
        <w:t>元，财政贴补利息资金</w:t>
      </w:r>
      <w:r w:rsidRPr="00531AFA">
        <w:rPr>
          <w:rFonts w:ascii="Times New Roman" w:eastAsia="方正仿宋_GBK" w:hAnsi="Times New Roman" w:cs="Times New Roman"/>
          <w:sz w:val="32"/>
          <w:szCs w:val="32"/>
        </w:rPr>
        <w:t>311.46</w:t>
      </w:r>
      <w:r w:rsidRPr="00531AFA">
        <w:rPr>
          <w:rFonts w:ascii="Times New Roman" w:eastAsia="方正仿宋_GBK" w:hAnsi="Times New Roman" w:cs="Times New Roman"/>
          <w:sz w:val="32"/>
          <w:szCs w:val="32"/>
        </w:rPr>
        <w:t>万元，切实解决了贫困群众资金不足的问题。五是建立竞争激励机制。坚持从扶贫开发工作实际出发，不断完善考核办法，每年对所有扶贫开发项目的乡镇进行考核，根据评分考核结果，将得分计入年度绩效奖金评奖范畴，并作为对下年度乡镇扶贫项目资金安排的决定依据。五是建立项目资金整合机制。按照</w:t>
      </w:r>
      <w:r w:rsidRPr="00531AFA">
        <w:rPr>
          <w:rFonts w:ascii="Times New Roman" w:eastAsia="方正仿宋_GBK" w:hAnsi="Times New Roman" w:cs="Times New Roman"/>
          <w:sz w:val="32"/>
          <w:szCs w:val="32"/>
        </w:rPr>
        <w:t>“</w:t>
      </w:r>
      <w:r w:rsidRPr="00531AFA">
        <w:rPr>
          <w:rFonts w:ascii="Times New Roman" w:eastAsia="方正仿宋_GBK" w:hAnsi="Times New Roman" w:cs="Times New Roman"/>
          <w:sz w:val="32"/>
          <w:szCs w:val="32"/>
        </w:rPr>
        <w:t>各投其资，各负其责，各记其功</w:t>
      </w:r>
      <w:r w:rsidRPr="00531AFA">
        <w:rPr>
          <w:rFonts w:ascii="Times New Roman" w:eastAsia="方正仿宋_GBK" w:hAnsi="Times New Roman" w:cs="Times New Roman"/>
          <w:sz w:val="32"/>
          <w:szCs w:val="32"/>
        </w:rPr>
        <w:t>”</w:t>
      </w:r>
      <w:r w:rsidRPr="00531AFA">
        <w:rPr>
          <w:rFonts w:ascii="Times New Roman" w:eastAsia="方正仿宋_GBK" w:hAnsi="Times New Roman" w:cs="Times New Roman"/>
          <w:sz w:val="32"/>
          <w:szCs w:val="32"/>
        </w:rPr>
        <w:t>的扶贫开发原则，积极协调整合相关部门项目资金，增强扶贫开发整体效应。</w:t>
      </w:r>
    </w:p>
    <w:p w:rsidR="00531AFA" w:rsidRPr="00531AFA" w:rsidRDefault="00531AFA" w:rsidP="00531AFA">
      <w:pPr>
        <w:ind w:firstLineChars="200" w:firstLine="640"/>
        <w:rPr>
          <w:rFonts w:ascii="Times New Roman" w:eastAsia="方正仿宋_GBK" w:hAnsi="Times New Roman" w:cs="Times New Roman"/>
          <w:sz w:val="32"/>
          <w:szCs w:val="32"/>
        </w:rPr>
      </w:pPr>
      <w:r w:rsidRPr="00531AFA">
        <w:rPr>
          <w:rFonts w:ascii="Times New Roman" w:eastAsia="方正仿宋_GBK" w:hAnsi="Times New Roman" w:cs="Times New Roman"/>
          <w:sz w:val="32"/>
          <w:szCs w:val="32"/>
        </w:rPr>
        <w:t>10</w:t>
      </w:r>
      <w:r w:rsidRPr="00531AFA">
        <w:rPr>
          <w:rFonts w:ascii="Times New Roman" w:eastAsia="方正仿宋_GBK" w:hAnsi="Times New Roman" w:cs="Times New Roman"/>
          <w:sz w:val="32"/>
          <w:szCs w:val="32"/>
        </w:rPr>
        <w:t>、违规违纪情况（</w:t>
      </w:r>
      <w:r w:rsidRPr="00531AFA">
        <w:rPr>
          <w:rFonts w:ascii="Times New Roman" w:eastAsia="方正仿宋_GBK" w:hAnsi="Times New Roman" w:cs="Times New Roman"/>
          <w:sz w:val="32"/>
          <w:szCs w:val="32"/>
        </w:rPr>
        <w:t>0</w:t>
      </w:r>
      <w:r w:rsidRPr="00531AFA">
        <w:rPr>
          <w:rFonts w:ascii="Times New Roman" w:eastAsia="方正仿宋_GBK" w:hAnsi="Times New Roman" w:cs="Times New Roman"/>
          <w:sz w:val="32"/>
          <w:szCs w:val="32"/>
        </w:rPr>
        <w:t>分）</w:t>
      </w:r>
    </w:p>
    <w:p w:rsidR="00531AFA" w:rsidRPr="00531AFA" w:rsidRDefault="00531AFA" w:rsidP="00531AFA">
      <w:pPr>
        <w:ind w:firstLineChars="200" w:firstLine="640"/>
        <w:rPr>
          <w:rFonts w:ascii="Times New Roman" w:eastAsia="方正仿宋_GBK" w:hAnsi="Times New Roman" w:cs="Times New Roman"/>
          <w:sz w:val="32"/>
          <w:szCs w:val="32"/>
        </w:rPr>
      </w:pPr>
      <w:r w:rsidRPr="00531AFA">
        <w:rPr>
          <w:rFonts w:ascii="Times New Roman" w:eastAsia="方正仿宋_GBK" w:hAnsi="Times New Roman" w:cs="Times New Roman"/>
          <w:sz w:val="32"/>
          <w:szCs w:val="32"/>
        </w:rPr>
        <w:t>我县扶贫资金管理规范、运行安全，严格按照资金使用方向实施各类扶贫项目，在</w:t>
      </w:r>
      <w:r w:rsidRPr="00531AFA">
        <w:rPr>
          <w:rFonts w:ascii="Times New Roman" w:eastAsia="方正仿宋_GBK" w:hAnsi="Times New Roman" w:cs="Times New Roman"/>
          <w:sz w:val="32"/>
          <w:szCs w:val="32"/>
        </w:rPr>
        <w:t>2017</w:t>
      </w:r>
      <w:r w:rsidRPr="00531AFA">
        <w:rPr>
          <w:rFonts w:ascii="Times New Roman" w:eastAsia="方正仿宋_GBK" w:hAnsi="Times New Roman" w:cs="Times New Roman"/>
          <w:sz w:val="32"/>
          <w:szCs w:val="32"/>
        </w:rPr>
        <w:t>年项目检查验收中未发现违规违纪问题。</w:t>
      </w:r>
    </w:p>
    <w:p w:rsidR="00913EB5" w:rsidRDefault="00C73745">
      <w:pPr>
        <w:ind w:firstLineChars="200" w:firstLine="640"/>
        <w:rPr>
          <w:rFonts w:ascii="Times New Roman" w:eastAsia="方正仿宋_GBK" w:hAnsi="Times New Roman" w:cs="Times New Roman"/>
          <w:color w:val="000000"/>
          <w:sz w:val="32"/>
          <w:szCs w:val="32"/>
        </w:rPr>
      </w:pPr>
      <w:r>
        <w:rPr>
          <w:rFonts w:ascii="Times New Roman" w:eastAsia="方正仿宋_GBK" w:hAnsi="Times New Roman" w:cs="Times New Roman"/>
          <w:color w:val="000000"/>
          <w:sz w:val="32"/>
        </w:rPr>
        <w:t>发现的主要问题：</w:t>
      </w:r>
      <w:r w:rsidR="00531AFA">
        <w:rPr>
          <w:rFonts w:ascii="Times New Roman" w:eastAsia="方正仿宋_GBK" w:hAnsi="Times New Roman" w:cs="Times New Roman" w:hint="eastAsia"/>
          <w:color w:val="000000"/>
          <w:sz w:val="32"/>
        </w:rPr>
        <w:t>2017</w:t>
      </w:r>
      <w:r w:rsidR="00531AFA">
        <w:rPr>
          <w:rFonts w:ascii="Times New Roman" w:eastAsia="方正仿宋_GBK" w:hAnsi="Times New Roman" w:cs="Times New Roman" w:hint="eastAsia"/>
          <w:color w:val="000000"/>
          <w:sz w:val="32"/>
        </w:rPr>
        <w:t>年未有按资金级次进行绩效目标评价</w:t>
      </w:r>
      <w:r>
        <w:rPr>
          <w:rFonts w:ascii="Times New Roman" w:eastAsia="方正仿宋_GBK" w:hAnsi="Times New Roman" w:cs="Times New Roman"/>
          <w:color w:val="000000"/>
          <w:sz w:val="32"/>
        </w:rPr>
        <w:t>；</w:t>
      </w:r>
      <w:r>
        <w:rPr>
          <w:rFonts w:ascii="Times New Roman" w:eastAsia="方正仿宋_GBK" w:hAnsi="Times New Roman" w:cs="Times New Roman"/>
          <w:color w:val="000000"/>
          <w:sz w:val="32"/>
          <w:szCs w:val="32"/>
        </w:rPr>
        <w:t>未按具体项目的实施情况逐一进行自评。</w:t>
      </w:r>
    </w:p>
    <w:p w:rsidR="00913EB5" w:rsidRDefault="00C73745">
      <w:pPr>
        <w:ind w:firstLineChars="200" w:firstLine="640"/>
        <w:rPr>
          <w:rFonts w:ascii="Times New Roman" w:eastAsia="方正仿宋_GBK" w:hAnsi="Times New Roman" w:cs="Times New Roman"/>
          <w:color w:val="000000"/>
          <w:sz w:val="32"/>
        </w:rPr>
      </w:pPr>
      <w:r>
        <w:rPr>
          <w:rFonts w:ascii="Times New Roman" w:eastAsia="方正仿宋_GBK" w:hAnsi="Times New Roman" w:cs="Times New Roman"/>
          <w:color w:val="000000"/>
          <w:sz w:val="32"/>
        </w:rPr>
        <w:t>下一步改进措施：根据项目资金使用情况，及时调整预算。在设定量化细化的绩效目标时，更加科学合理的设置绩效指标年度指标值，项目预算执行及时、有效，绩效目标得到较好实现，绩效管理水平不断提高，绩效指标体系建设逐渐丰富和完善，真正发挥绩效管理的作用。</w:t>
      </w:r>
    </w:p>
    <w:tbl>
      <w:tblPr>
        <w:tblW w:w="20298" w:type="dxa"/>
        <w:tblLayout w:type="fixed"/>
        <w:tblCellMar>
          <w:top w:w="15" w:type="dxa"/>
          <w:left w:w="15" w:type="dxa"/>
          <w:bottom w:w="15" w:type="dxa"/>
          <w:right w:w="15" w:type="dxa"/>
        </w:tblCellMar>
        <w:tblLook w:val="04A0"/>
      </w:tblPr>
      <w:tblGrid>
        <w:gridCol w:w="1080"/>
        <w:gridCol w:w="1354"/>
        <w:gridCol w:w="1354"/>
        <w:gridCol w:w="790"/>
        <w:gridCol w:w="580"/>
        <w:gridCol w:w="2075"/>
        <w:gridCol w:w="955"/>
        <w:gridCol w:w="2430"/>
        <w:gridCol w:w="2420"/>
        <w:gridCol w:w="2420"/>
        <w:gridCol w:w="2420"/>
        <w:gridCol w:w="2420"/>
      </w:tblGrid>
      <w:tr w:rsidR="00913EB5">
        <w:trPr>
          <w:trHeight w:val="405"/>
        </w:trPr>
        <w:tc>
          <w:tcPr>
            <w:tcW w:w="10618" w:type="dxa"/>
            <w:gridSpan w:val="8"/>
            <w:shd w:val="clear" w:color="auto" w:fill="auto"/>
            <w:vAlign w:val="center"/>
          </w:tcPr>
          <w:p w:rsidR="00913EB5" w:rsidRDefault="00913EB5">
            <w:pPr>
              <w:widowControl/>
              <w:textAlignment w:val="center"/>
              <w:rPr>
                <w:rFonts w:ascii="Times New Roman" w:eastAsia="仿宋_GB2312" w:hAnsi="Times New Roman" w:cs="Times New Roman"/>
                <w:b/>
                <w:color w:val="000000"/>
                <w:kern w:val="0"/>
                <w:sz w:val="32"/>
                <w:szCs w:val="32"/>
              </w:rPr>
            </w:pPr>
          </w:p>
          <w:p w:rsidR="00913EB5" w:rsidRDefault="00C73745" w:rsidP="00047C53">
            <w:pPr>
              <w:widowControl/>
              <w:ind w:firstLineChars="400" w:firstLine="1281"/>
              <w:textAlignment w:val="center"/>
              <w:rPr>
                <w:rFonts w:ascii="Times New Roman" w:eastAsia="仿宋_GB2312" w:hAnsi="Times New Roman" w:cs="Times New Roman"/>
                <w:b/>
                <w:color w:val="000000"/>
                <w:sz w:val="32"/>
                <w:szCs w:val="32"/>
              </w:rPr>
            </w:pPr>
            <w:r>
              <w:rPr>
                <w:rFonts w:ascii="Times New Roman" w:eastAsia="仿宋_GB2312" w:hAnsi="Times New Roman" w:cs="Times New Roman"/>
                <w:b/>
                <w:color w:val="000000"/>
                <w:kern w:val="0"/>
                <w:sz w:val="32"/>
                <w:szCs w:val="32"/>
              </w:rPr>
              <w:t>县级部门项目支出绩效评价结果信息公开</w:t>
            </w:r>
          </w:p>
        </w:tc>
        <w:tc>
          <w:tcPr>
            <w:tcW w:w="2420" w:type="dxa"/>
            <w:shd w:val="clear" w:color="auto" w:fill="auto"/>
            <w:vAlign w:val="center"/>
          </w:tcPr>
          <w:p w:rsidR="00913EB5" w:rsidRDefault="00913EB5">
            <w:pPr>
              <w:widowControl/>
              <w:textAlignment w:val="center"/>
              <w:rPr>
                <w:rFonts w:ascii="Times New Roman" w:eastAsia="仿宋_GB2312" w:hAnsi="Times New Roman" w:cs="Times New Roman"/>
                <w:b/>
                <w:color w:val="000000"/>
                <w:kern w:val="0"/>
                <w:sz w:val="32"/>
                <w:szCs w:val="32"/>
              </w:rPr>
            </w:pPr>
          </w:p>
        </w:tc>
        <w:tc>
          <w:tcPr>
            <w:tcW w:w="2420" w:type="dxa"/>
            <w:shd w:val="clear" w:color="auto" w:fill="auto"/>
            <w:vAlign w:val="center"/>
          </w:tcPr>
          <w:p w:rsidR="00913EB5" w:rsidRDefault="00913EB5">
            <w:pPr>
              <w:widowControl/>
              <w:textAlignment w:val="center"/>
              <w:rPr>
                <w:rFonts w:ascii="Times New Roman" w:eastAsia="仿宋_GB2312" w:hAnsi="Times New Roman" w:cs="Times New Roman"/>
                <w:b/>
                <w:color w:val="000000"/>
                <w:kern w:val="0"/>
                <w:sz w:val="32"/>
                <w:szCs w:val="32"/>
              </w:rPr>
            </w:pPr>
          </w:p>
        </w:tc>
        <w:tc>
          <w:tcPr>
            <w:tcW w:w="2420" w:type="dxa"/>
            <w:shd w:val="clear" w:color="auto" w:fill="auto"/>
            <w:vAlign w:val="center"/>
          </w:tcPr>
          <w:p w:rsidR="00913EB5" w:rsidRDefault="00913EB5">
            <w:pPr>
              <w:widowControl/>
              <w:textAlignment w:val="center"/>
              <w:rPr>
                <w:rFonts w:ascii="Times New Roman" w:eastAsia="仿宋_GB2312" w:hAnsi="Times New Roman" w:cs="Times New Roman"/>
                <w:b/>
                <w:color w:val="000000"/>
                <w:kern w:val="0"/>
                <w:sz w:val="32"/>
                <w:szCs w:val="32"/>
              </w:rPr>
            </w:pPr>
          </w:p>
        </w:tc>
        <w:tc>
          <w:tcPr>
            <w:tcW w:w="2420" w:type="dxa"/>
            <w:shd w:val="clear" w:color="auto" w:fill="auto"/>
            <w:vAlign w:val="center"/>
          </w:tcPr>
          <w:p w:rsidR="00913EB5" w:rsidRDefault="00913EB5">
            <w:pPr>
              <w:widowControl/>
              <w:textAlignment w:val="center"/>
              <w:rPr>
                <w:rFonts w:ascii="Times New Roman" w:eastAsia="仿宋_GB2312" w:hAnsi="Times New Roman" w:cs="Times New Roman"/>
                <w:b/>
                <w:color w:val="000000"/>
                <w:kern w:val="0"/>
                <w:sz w:val="32"/>
                <w:szCs w:val="32"/>
              </w:rPr>
            </w:pPr>
          </w:p>
        </w:tc>
      </w:tr>
      <w:tr w:rsidR="00913EB5">
        <w:trPr>
          <w:trHeight w:val="286"/>
        </w:trPr>
        <w:tc>
          <w:tcPr>
            <w:tcW w:w="1080" w:type="dxa"/>
            <w:shd w:val="clear" w:color="auto" w:fill="auto"/>
            <w:vAlign w:val="center"/>
          </w:tcPr>
          <w:p w:rsidR="00913EB5" w:rsidRDefault="00913EB5">
            <w:pPr>
              <w:rPr>
                <w:rFonts w:ascii="Times New Roman" w:eastAsia="宋体" w:hAnsi="Times New Roman" w:cs="Times New Roman"/>
                <w:color w:val="000000"/>
                <w:sz w:val="24"/>
                <w:szCs w:val="24"/>
              </w:rPr>
            </w:pPr>
          </w:p>
        </w:tc>
        <w:tc>
          <w:tcPr>
            <w:tcW w:w="1354" w:type="dxa"/>
            <w:shd w:val="clear" w:color="auto" w:fill="auto"/>
            <w:vAlign w:val="center"/>
          </w:tcPr>
          <w:p w:rsidR="00913EB5" w:rsidRDefault="00913EB5">
            <w:pPr>
              <w:rPr>
                <w:rFonts w:ascii="Times New Roman" w:eastAsia="宋体" w:hAnsi="Times New Roman" w:cs="Times New Roman"/>
                <w:color w:val="000000"/>
                <w:sz w:val="24"/>
                <w:szCs w:val="24"/>
              </w:rPr>
            </w:pPr>
          </w:p>
        </w:tc>
        <w:tc>
          <w:tcPr>
            <w:tcW w:w="1354" w:type="dxa"/>
            <w:shd w:val="clear" w:color="auto" w:fill="auto"/>
            <w:vAlign w:val="center"/>
          </w:tcPr>
          <w:p w:rsidR="00913EB5" w:rsidRDefault="00913EB5">
            <w:pPr>
              <w:rPr>
                <w:rFonts w:ascii="Times New Roman" w:eastAsia="宋体" w:hAnsi="Times New Roman" w:cs="Times New Roman"/>
                <w:color w:val="000000"/>
                <w:sz w:val="24"/>
                <w:szCs w:val="24"/>
              </w:rPr>
            </w:pPr>
          </w:p>
        </w:tc>
        <w:tc>
          <w:tcPr>
            <w:tcW w:w="1370" w:type="dxa"/>
            <w:gridSpan w:val="2"/>
            <w:shd w:val="clear" w:color="auto" w:fill="auto"/>
            <w:vAlign w:val="center"/>
          </w:tcPr>
          <w:p w:rsidR="00913EB5" w:rsidRDefault="00913EB5">
            <w:pPr>
              <w:rPr>
                <w:rFonts w:ascii="Times New Roman" w:eastAsia="宋体" w:hAnsi="Times New Roman" w:cs="Times New Roman"/>
                <w:color w:val="000000"/>
                <w:sz w:val="24"/>
                <w:szCs w:val="24"/>
              </w:rPr>
            </w:pPr>
          </w:p>
        </w:tc>
        <w:tc>
          <w:tcPr>
            <w:tcW w:w="3030" w:type="dxa"/>
            <w:gridSpan w:val="2"/>
            <w:shd w:val="clear" w:color="auto" w:fill="auto"/>
            <w:vAlign w:val="center"/>
          </w:tcPr>
          <w:p w:rsidR="00913EB5" w:rsidRDefault="00913EB5">
            <w:pPr>
              <w:rPr>
                <w:rFonts w:ascii="Times New Roman" w:eastAsia="宋体" w:hAnsi="Times New Roman" w:cs="Times New Roman"/>
                <w:color w:val="000000"/>
                <w:sz w:val="24"/>
                <w:szCs w:val="24"/>
              </w:rPr>
            </w:pPr>
          </w:p>
        </w:tc>
        <w:tc>
          <w:tcPr>
            <w:tcW w:w="2430" w:type="dxa"/>
            <w:shd w:val="clear" w:color="auto" w:fill="auto"/>
            <w:vAlign w:val="center"/>
          </w:tcPr>
          <w:p w:rsidR="00913EB5" w:rsidRDefault="00913EB5">
            <w:pPr>
              <w:rPr>
                <w:rFonts w:ascii="Times New Roman" w:eastAsia="宋体" w:hAnsi="Times New Roman" w:cs="Times New Roman"/>
                <w:color w:val="000000"/>
                <w:sz w:val="24"/>
                <w:szCs w:val="24"/>
              </w:rPr>
            </w:pPr>
          </w:p>
        </w:tc>
        <w:tc>
          <w:tcPr>
            <w:tcW w:w="2420" w:type="dxa"/>
            <w:shd w:val="clear" w:color="auto" w:fill="auto"/>
            <w:vAlign w:val="center"/>
          </w:tcPr>
          <w:p w:rsidR="00913EB5" w:rsidRDefault="00913EB5">
            <w:pPr>
              <w:rPr>
                <w:rFonts w:ascii="Times New Roman" w:eastAsia="宋体" w:hAnsi="Times New Roman" w:cs="Times New Roman"/>
                <w:color w:val="000000"/>
                <w:sz w:val="24"/>
                <w:szCs w:val="24"/>
              </w:rPr>
            </w:pPr>
          </w:p>
        </w:tc>
        <w:tc>
          <w:tcPr>
            <w:tcW w:w="2420" w:type="dxa"/>
            <w:shd w:val="clear" w:color="auto" w:fill="auto"/>
            <w:vAlign w:val="center"/>
          </w:tcPr>
          <w:p w:rsidR="00913EB5" w:rsidRDefault="00913EB5">
            <w:pPr>
              <w:rPr>
                <w:rFonts w:ascii="Times New Roman" w:eastAsia="宋体" w:hAnsi="Times New Roman" w:cs="Times New Roman"/>
                <w:color w:val="000000"/>
                <w:sz w:val="24"/>
                <w:szCs w:val="24"/>
              </w:rPr>
            </w:pPr>
          </w:p>
        </w:tc>
        <w:tc>
          <w:tcPr>
            <w:tcW w:w="2420" w:type="dxa"/>
            <w:shd w:val="clear" w:color="auto" w:fill="auto"/>
            <w:vAlign w:val="center"/>
          </w:tcPr>
          <w:p w:rsidR="00913EB5" w:rsidRDefault="00913EB5">
            <w:pPr>
              <w:rPr>
                <w:rFonts w:ascii="Times New Roman" w:eastAsia="宋体" w:hAnsi="Times New Roman" w:cs="Times New Roman"/>
                <w:color w:val="000000"/>
                <w:sz w:val="24"/>
                <w:szCs w:val="24"/>
              </w:rPr>
            </w:pPr>
          </w:p>
        </w:tc>
        <w:tc>
          <w:tcPr>
            <w:tcW w:w="2420" w:type="dxa"/>
            <w:shd w:val="clear" w:color="auto" w:fill="auto"/>
            <w:vAlign w:val="center"/>
          </w:tcPr>
          <w:p w:rsidR="00913EB5" w:rsidRDefault="00913EB5">
            <w:pPr>
              <w:rPr>
                <w:rFonts w:ascii="Times New Roman" w:eastAsia="宋体" w:hAnsi="Times New Roman" w:cs="Times New Roman"/>
                <w:color w:val="000000"/>
                <w:sz w:val="24"/>
                <w:szCs w:val="24"/>
              </w:rPr>
            </w:pPr>
          </w:p>
        </w:tc>
      </w:tr>
      <w:tr w:rsidR="00913EB5">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C73745">
            <w:pPr>
              <w:widowControl/>
              <w:jc w:val="center"/>
              <w:textAlignment w:val="center"/>
              <w:rPr>
                <w:rFonts w:ascii="Times New Roman" w:eastAsia="宋体" w:hAnsi="Times New Roman" w:cs="Times New Roman"/>
                <w:color w:val="000000"/>
                <w:sz w:val="24"/>
                <w:szCs w:val="24"/>
              </w:rPr>
            </w:pPr>
            <w:r>
              <w:rPr>
                <w:rFonts w:ascii="Times New Roman" w:eastAsia="宋体" w:hAnsi="Times New Roman" w:cs="Times New Roman"/>
                <w:color w:val="000000"/>
                <w:kern w:val="0"/>
                <w:sz w:val="24"/>
                <w:szCs w:val="24"/>
              </w:rPr>
              <w:lastRenderedPageBreak/>
              <w:t>项目名称（全称）</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C73745">
            <w:pPr>
              <w:widowControl/>
              <w:jc w:val="center"/>
              <w:textAlignment w:val="center"/>
              <w:rPr>
                <w:rFonts w:ascii="Times New Roman" w:eastAsia="仿宋_GB2312" w:hAnsi="Times New Roman" w:cs="Times New Roman"/>
                <w:color w:val="000000"/>
                <w:sz w:val="24"/>
                <w:szCs w:val="24"/>
              </w:rPr>
            </w:pPr>
            <w:r>
              <w:rPr>
                <w:rFonts w:ascii="Times New Roman" w:eastAsia="仿宋_GB2312" w:hAnsi="Times New Roman" w:cs="Times New Roman"/>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widowControl/>
              <w:jc w:val="center"/>
              <w:textAlignment w:val="center"/>
              <w:rPr>
                <w:rFonts w:ascii="Times New Roman" w:eastAsia="仿宋_GB2312" w:hAnsi="Times New Roman" w:cs="Times New Roman"/>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widowControl/>
              <w:jc w:val="center"/>
              <w:textAlignment w:val="center"/>
              <w:rPr>
                <w:rFonts w:ascii="Times New Roman" w:eastAsia="仿宋_GB2312" w:hAnsi="Times New Roman" w:cs="Times New Roman"/>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widowControl/>
              <w:jc w:val="center"/>
              <w:textAlignment w:val="center"/>
              <w:rPr>
                <w:rFonts w:ascii="Times New Roman" w:eastAsia="仿宋_GB2312" w:hAnsi="Times New Roman" w:cs="Times New Roman"/>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widowControl/>
              <w:jc w:val="center"/>
              <w:textAlignment w:val="center"/>
              <w:rPr>
                <w:rFonts w:ascii="Times New Roman" w:eastAsia="仿宋_GB2312" w:hAnsi="Times New Roman" w:cs="Times New Roman"/>
                <w:color w:val="000000"/>
                <w:kern w:val="0"/>
                <w:sz w:val="24"/>
                <w:szCs w:val="24"/>
              </w:rPr>
            </w:pPr>
          </w:p>
        </w:tc>
      </w:tr>
      <w:tr w:rsidR="00913EB5">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C73745">
            <w:pPr>
              <w:widowControl/>
              <w:jc w:val="center"/>
              <w:textAlignment w:val="center"/>
              <w:rPr>
                <w:rFonts w:ascii="Times New Roman" w:eastAsia="宋体" w:hAnsi="Times New Roman" w:cs="Times New Roman"/>
                <w:color w:val="000000"/>
                <w:sz w:val="24"/>
                <w:szCs w:val="24"/>
              </w:rPr>
            </w:pPr>
            <w:r>
              <w:rPr>
                <w:rFonts w:ascii="Times New Roman" w:eastAsia="宋体" w:hAnsi="Times New Roman" w:cs="Times New Roman"/>
                <w:color w:val="000000"/>
                <w:kern w:val="0"/>
                <w:sz w:val="24"/>
                <w:szCs w:val="24"/>
              </w:rPr>
              <w:t>预算单位</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C73745">
            <w:pPr>
              <w:widowControl/>
              <w:jc w:val="center"/>
              <w:textAlignment w:val="center"/>
              <w:rPr>
                <w:rFonts w:ascii="Times New Roman" w:eastAsia="仿宋_GB2312" w:hAnsi="Times New Roman" w:cs="Times New Roman"/>
                <w:color w:val="000000"/>
                <w:sz w:val="24"/>
                <w:szCs w:val="24"/>
              </w:rPr>
            </w:pPr>
            <w:r>
              <w:rPr>
                <w:rFonts w:ascii="Times New Roman" w:eastAsia="仿宋_GB2312" w:hAnsi="Times New Roman" w:cs="Times New Roman"/>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widowControl/>
              <w:jc w:val="center"/>
              <w:textAlignment w:val="center"/>
              <w:rPr>
                <w:rFonts w:ascii="Times New Roman" w:eastAsia="仿宋_GB2312" w:hAnsi="Times New Roman" w:cs="Times New Roman"/>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widowControl/>
              <w:jc w:val="center"/>
              <w:textAlignment w:val="center"/>
              <w:rPr>
                <w:rFonts w:ascii="Times New Roman" w:eastAsia="仿宋_GB2312" w:hAnsi="Times New Roman" w:cs="Times New Roman"/>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widowControl/>
              <w:jc w:val="center"/>
              <w:textAlignment w:val="center"/>
              <w:rPr>
                <w:rFonts w:ascii="Times New Roman" w:eastAsia="仿宋_GB2312" w:hAnsi="Times New Roman" w:cs="Times New Roman"/>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widowControl/>
              <w:jc w:val="center"/>
              <w:textAlignment w:val="center"/>
              <w:rPr>
                <w:rFonts w:ascii="Times New Roman" w:eastAsia="仿宋_GB2312" w:hAnsi="Times New Roman" w:cs="Times New Roman"/>
                <w:color w:val="000000"/>
                <w:kern w:val="0"/>
                <w:sz w:val="24"/>
                <w:szCs w:val="24"/>
              </w:rPr>
            </w:pPr>
          </w:p>
        </w:tc>
      </w:tr>
      <w:tr w:rsidR="00913EB5">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C73745">
            <w:pPr>
              <w:widowControl/>
              <w:jc w:val="center"/>
              <w:textAlignment w:val="center"/>
              <w:rPr>
                <w:rFonts w:ascii="Times New Roman" w:eastAsia="宋体" w:hAnsi="Times New Roman" w:cs="Times New Roman"/>
                <w:color w:val="000000"/>
                <w:sz w:val="24"/>
                <w:szCs w:val="24"/>
              </w:rPr>
            </w:pPr>
            <w:r>
              <w:rPr>
                <w:rFonts w:ascii="Times New Roman" w:eastAsia="宋体" w:hAnsi="Times New Roman" w:cs="Times New Roman"/>
                <w:color w:val="000000"/>
                <w:kern w:val="0"/>
                <w:sz w:val="24"/>
                <w:szCs w:val="24"/>
              </w:rPr>
              <w:t>预算主管部门</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C73745">
            <w:pPr>
              <w:widowControl/>
              <w:jc w:val="center"/>
              <w:textAlignment w:val="center"/>
              <w:rPr>
                <w:rFonts w:ascii="Times New Roman" w:eastAsia="仿宋_GB2312" w:hAnsi="Times New Roman" w:cs="Times New Roman"/>
                <w:color w:val="000000"/>
                <w:sz w:val="24"/>
                <w:szCs w:val="24"/>
              </w:rPr>
            </w:pPr>
            <w:r>
              <w:rPr>
                <w:rFonts w:ascii="Times New Roman" w:eastAsia="仿宋_GB2312" w:hAnsi="Times New Roman" w:cs="Times New Roman"/>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widowControl/>
              <w:jc w:val="center"/>
              <w:textAlignment w:val="center"/>
              <w:rPr>
                <w:rFonts w:ascii="Times New Roman" w:eastAsia="仿宋_GB2312" w:hAnsi="Times New Roman" w:cs="Times New Roman"/>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widowControl/>
              <w:jc w:val="center"/>
              <w:textAlignment w:val="center"/>
              <w:rPr>
                <w:rFonts w:ascii="Times New Roman" w:eastAsia="仿宋_GB2312" w:hAnsi="Times New Roman" w:cs="Times New Roman"/>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widowControl/>
              <w:jc w:val="center"/>
              <w:textAlignment w:val="center"/>
              <w:rPr>
                <w:rFonts w:ascii="Times New Roman" w:eastAsia="仿宋_GB2312" w:hAnsi="Times New Roman" w:cs="Times New Roman"/>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widowControl/>
              <w:jc w:val="center"/>
              <w:textAlignment w:val="center"/>
              <w:rPr>
                <w:rFonts w:ascii="Times New Roman" w:eastAsia="仿宋_GB2312" w:hAnsi="Times New Roman" w:cs="Times New Roman"/>
                <w:color w:val="000000"/>
                <w:kern w:val="0"/>
                <w:sz w:val="24"/>
                <w:szCs w:val="24"/>
              </w:rPr>
            </w:pPr>
          </w:p>
        </w:tc>
      </w:tr>
      <w:tr w:rsidR="00913EB5">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C73745">
            <w:pPr>
              <w:widowControl/>
              <w:jc w:val="center"/>
              <w:textAlignment w:val="center"/>
              <w:rPr>
                <w:rFonts w:ascii="Times New Roman" w:eastAsia="宋体" w:hAnsi="Times New Roman" w:cs="Times New Roman"/>
                <w:color w:val="000000"/>
                <w:sz w:val="24"/>
                <w:szCs w:val="24"/>
              </w:rPr>
            </w:pPr>
            <w:r>
              <w:rPr>
                <w:rFonts w:ascii="Times New Roman" w:eastAsia="宋体" w:hAnsi="Times New Roman" w:cs="Times New Roman"/>
                <w:color w:val="000000"/>
                <w:kern w:val="0"/>
                <w:sz w:val="24"/>
                <w:szCs w:val="24"/>
              </w:rPr>
              <w:t>项目所属年度</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C73745">
            <w:pPr>
              <w:widowControl/>
              <w:jc w:val="center"/>
              <w:textAlignment w:val="center"/>
              <w:rPr>
                <w:rFonts w:ascii="Times New Roman" w:eastAsia="仿宋_GB2312" w:hAnsi="Times New Roman" w:cs="Times New Roman"/>
                <w:color w:val="000000"/>
                <w:sz w:val="24"/>
                <w:szCs w:val="24"/>
              </w:rPr>
            </w:pPr>
            <w:r>
              <w:rPr>
                <w:rFonts w:ascii="Times New Roman" w:eastAsia="仿宋_GB2312" w:hAnsi="Times New Roman" w:cs="Times New Roman"/>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widowControl/>
              <w:jc w:val="center"/>
              <w:textAlignment w:val="center"/>
              <w:rPr>
                <w:rFonts w:ascii="Times New Roman" w:eastAsia="仿宋_GB2312" w:hAnsi="Times New Roman" w:cs="Times New Roman"/>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widowControl/>
              <w:jc w:val="center"/>
              <w:textAlignment w:val="center"/>
              <w:rPr>
                <w:rFonts w:ascii="Times New Roman" w:eastAsia="仿宋_GB2312" w:hAnsi="Times New Roman" w:cs="Times New Roman"/>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widowControl/>
              <w:jc w:val="center"/>
              <w:textAlignment w:val="center"/>
              <w:rPr>
                <w:rFonts w:ascii="Times New Roman" w:eastAsia="仿宋_GB2312" w:hAnsi="Times New Roman" w:cs="Times New Roman"/>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widowControl/>
              <w:jc w:val="center"/>
              <w:textAlignment w:val="center"/>
              <w:rPr>
                <w:rFonts w:ascii="Times New Roman" w:eastAsia="仿宋_GB2312" w:hAnsi="Times New Roman" w:cs="Times New Roman"/>
                <w:color w:val="000000"/>
                <w:kern w:val="0"/>
                <w:sz w:val="24"/>
                <w:szCs w:val="24"/>
              </w:rPr>
            </w:pPr>
          </w:p>
        </w:tc>
      </w:tr>
      <w:tr w:rsidR="00913EB5">
        <w:trPr>
          <w:trHeight w:val="61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C73745">
            <w:pPr>
              <w:widowControl/>
              <w:jc w:val="center"/>
              <w:textAlignment w:val="center"/>
              <w:rPr>
                <w:rFonts w:ascii="Times New Roman" w:eastAsia="宋体" w:hAnsi="Times New Roman" w:cs="Times New Roman"/>
                <w:color w:val="000000"/>
                <w:sz w:val="24"/>
                <w:szCs w:val="24"/>
              </w:rPr>
            </w:pPr>
            <w:r>
              <w:rPr>
                <w:rFonts w:ascii="Times New Roman" w:eastAsia="宋体" w:hAnsi="Times New Roman" w:cs="Times New Roman"/>
                <w:color w:val="000000"/>
                <w:kern w:val="0"/>
                <w:sz w:val="24"/>
                <w:szCs w:val="24"/>
              </w:rPr>
              <w:t>项目预算安排（万元）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C73745">
            <w:pPr>
              <w:widowControl/>
              <w:jc w:val="center"/>
              <w:textAlignment w:val="center"/>
              <w:rPr>
                <w:rFonts w:ascii="Times New Roman" w:eastAsia="仿宋_GB2312" w:hAnsi="Times New Roman" w:cs="Times New Roman"/>
                <w:color w:val="000000"/>
                <w:sz w:val="24"/>
                <w:szCs w:val="24"/>
              </w:rPr>
            </w:pPr>
            <w:r>
              <w:rPr>
                <w:rFonts w:ascii="Times New Roman" w:eastAsia="仿宋_GB2312" w:hAnsi="Times New Roman" w:cs="Times New Roman"/>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widowControl/>
              <w:jc w:val="center"/>
              <w:textAlignment w:val="center"/>
              <w:rPr>
                <w:rFonts w:ascii="Times New Roman" w:eastAsia="仿宋_GB2312" w:hAnsi="Times New Roman" w:cs="Times New Roman"/>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widowControl/>
              <w:jc w:val="center"/>
              <w:textAlignment w:val="center"/>
              <w:rPr>
                <w:rFonts w:ascii="Times New Roman" w:eastAsia="仿宋_GB2312" w:hAnsi="Times New Roman" w:cs="Times New Roman"/>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widowControl/>
              <w:jc w:val="center"/>
              <w:textAlignment w:val="center"/>
              <w:rPr>
                <w:rFonts w:ascii="Times New Roman" w:eastAsia="仿宋_GB2312" w:hAnsi="Times New Roman" w:cs="Times New Roman"/>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widowControl/>
              <w:jc w:val="center"/>
              <w:textAlignment w:val="center"/>
              <w:rPr>
                <w:rFonts w:ascii="Times New Roman" w:eastAsia="仿宋_GB2312" w:hAnsi="Times New Roman" w:cs="Times New Roman"/>
                <w:color w:val="000000"/>
                <w:kern w:val="0"/>
                <w:sz w:val="24"/>
                <w:szCs w:val="24"/>
              </w:rPr>
            </w:pPr>
          </w:p>
        </w:tc>
      </w:tr>
      <w:tr w:rsidR="00913EB5">
        <w:trPr>
          <w:trHeight w:val="55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C73745">
            <w:pPr>
              <w:widowControl/>
              <w:jc w:val="center"/>
              <w:textAlignment w:val="center"/>
              <w:rPr>
                <w:rFonts w:ascii="Times New Roman" w:eastAsia="宋体" w:hAnsi="Times New Roman" w:cs="Times New Roman"/>
                <w:color w:val="000000"/>
                <w:sz w:val="24"/>
                <w:szCs w:val="24"/>
              </w:rPr>
            </w:pPr>
            <w:r>
              <w:rPr>
                <w:rFonts w:ascii="Times New Roman" w:eastAsia="宋体" w:hAnsi="Times New Roman" w:cs="Times New Roman"/>
                <w:color w:val="000000"/>
                <w:kern w:val="0"/>
                <w:sz w:val="24"/>
                <w:szCs w:val="24"/>
              </w:rPr>
              <w:t>项目实际支出（万元）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C73745">
            <w:pPr>
              <w:widowControl/>
              <w:jc w:val="center"/>
              <w:textAlignment w:val="center"/>
              <w:rPr>
                <w:rFonts w:ascii="Times New Roman" w:eastAsia="仿宋_GB2312" w:hAnsi="Times New Roman" w:cs="Times New Roman"/>
                <w:color w:val="000000"/>
                <w:sz w:val="24"/>
                <w:szCs w:val="24"/>
              </w:rPr>
            </w:pPr>
            <w:r>
              <w:rPr>
                <w:rFonts w:ascii="Times New Roman" w:eastAsia="仿宋_GB2312" w:hAnsi="Times New Roman" w:cs="Times New Roman"/>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widowControl/>
              <w:jc w:val="center"/>
              <w:textAlignment w:val="center"/>
              <w:rPr>
                <w:rFonts w:ascii="Times New Roman" w:eastAsia="仿宋_GB2312" w:hAnsi="Times New Roman" w:cs="Times New Roman"/>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widowControl/>
              <w:jc w:val="center"/>
              <w:textAlignment w:val="center"/>
              <w:rPr>
                <w:rFonts w:ascii="Times New Roman" w:eastAsia="仿宋_GB2312" w:hAnsi="Times New Roman" w:cs="Times New Roman"/>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widowControl/>
              <w:jc w:val="center"/>
              <w:textAlignment w:val="center"/>
              <w:rPr>
                <w:rFonts w:ascii="Times New Roman" w:eastAsia="仿宋_GB2312" w:hAnsi="Times New Roman" w:cs="Times New Roman"/>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widowControl/>
              <w:jc w:val="center"/>
              <w:textAlignment w:val="center"/>
              <w:rPr>
                <w:rFonts w:ascii="Times New Roman" w:eastAsia="仿宋_GB2312" w:hAnsi="Times New Roman" w:cs="Times New Roman"/>
                <w:color w:val="000000"/>
                <w:kern w:val="0"/>
                <w:sz w:val="24"/>
                <w:szCs w:val="24"/>
              </w:rPr>
            </w:pPr>
          </w:p>
        </w:tc>
      </w:tr>
      <w:tr w:rsidR="00913EB5">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C73745">
            <w:pPr>
              <w:widowControl/>
              <w:jc w:val="center"/>
              <w:textAlignment w:val="center"/>
              <w:rPr>
                <w:rFonts w:ascii="Times New Roman" w:eastAsia="宋体" w:hAnsi="Times New Roman" w:cs="Times New Roman"/>
                <w:color w:val="000000"/>
                <w:sz w:val="24"/>
                <w:szCs w:val="24"/>
              </w:rPr>
            </w:pPr>
            <w:r>
              <w:rPr>
                <w:rFonts w:ascii="Times New Roman" w:eastAsia="宋体" w:hAnsi="Times New Roman" w:cs="Times New Roman"/>
                <w:color w:val="000000"/>
                <w:kern w:val="0"/>
                <w:sz w:val="24"/>
                <w:szCs w:val="24"/>
              </w:rPr>
              <w:t>项目评价类型</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jc w:val="center"/>
              <w:rPr>
                <w:rFonts w:ascii="Times New Roman" w:eastAsia="仿宋_GB2312" w:hAnsi="Times New Roman" w:cs="Times New Roman"/>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jc w:val="center"/>
              <w:rPr>
                <w:rFonts w:ascii="Times New Roman" w:eastAsia="仿宋_GB2312" w:hAnsi="Times New Roman" w:cs="Times New Roman"/>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jc w:val="center"/>
              <w:rPr>
                <w:rFonts w:ascii="Times New Roman" w:eastAsia="仿宋_GB2312" w:hAnsi="Times New Roman" w:cs="Times New Roman"/>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jc w:val="center"/>
              <w:rPr>
                <w:rFonts w:ascii="Times New Roman" w:eastAsia="仿宋_GB2312" w:hAnsi="Times New Roman" w:cs="Times New Roman"/>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jc w:val="center"/>
              <w:rPr>
                <w:rFonts w:ascii="Times New Roman" w:eastAsia="仿宋_GB2312" w:hAnsi="Times New Roman" w:cs="Times New Roman"/>
                <w:color w:val="000000"/>
                <w:sz w:val="24"/>
                <w:szCs w:val="24"/>
              </w:rPr>
            </w:pPr>
          </w:p>
        </w:tc>
      </w:tr>
      <w:tr w:rsidR="00913EB5">
        <w:trPr>
          <w:trHeight w:val="512"/>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C73745">
            <w:pPr>
              <w:widowControl/>
              <w:jc w:val="center"/>
              <w:textAlignment w:val="center"/>
              <w:rPr>
                <w:rFonts w:ascii="Times New Roman" w:eastAsia="宋体" w:hAnsi="Times New Roman" w:cs="Times New Roman"/>
                <w:color w:val="000000"/>
                <w:sz w:val="24"/>
                <w:szCs w:val="24"/>
              </w:rPr>
            </w:pPr>
            <w:r>
              <w:rPr>
                <w:rFonts w:ascii="Times New Roman" w:eastAsia="宋体" w:hAnsi="Times New Roman" w:cs="Times New Roman"/>
                <w:color w:val="000000"/>
                <w:kern w:val="0"/>
                <w:sz w:val="24"/>
                <w:szCs w:val="24"/>
              </w:rPr>
              <w:t>项目评价结果</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jc w:val="center"/>
              <w:rPr>
                <w:rFonts w:ascii="Times New Roman" w:eastAsia="仿宋_GB2312" w:hAnsi="Times New Roman" w:cs="Times New Roman"/>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jc w:val="center"/>
              <w:rPr>
                <w:rFonts w:ascii="Times New Roman" w:eastAsia="仿宋_GB2312" w:hAnsi="Times New Roman" w:cs="Times New Roman"/>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jc w:val="center"/>
              <w:rPr>
                <w:rFonts w:ascii="Times New Roman" w:eastAsia="仿宋_GB2312" w:hAnsi="Times New Roman" w:cs="Times New Roman"/>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jc w:val="center"/>
              <w:rPr>
                <w:rFonts w:ascii="Times New Roman" w:eastAsia="仿宋_GB2312" w:hAnsi="Times New Roman" w:cs="Times New Roman"/>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jc w:val="center"/>
              <w:rPr>
                <w:rFonts w:ascii="Times New Roman" w:eastAsia="仿宋_GB2312" w:hAnsi="Times New Roman" w:cs="Times New Roman"/>
                <w:color w:val="000000"/>
                <w:sz w:val="24"/>
                <w:szCs w:val="24"/>
              </w:rPr>
            </w:pPr>
          </w:p>
        </w:tc>
      </w:tr>
      <w:tr w:rsidR="00913EB5">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C73745">
            <w:pPr>
              <w:widowControl/>
              <w:textAlignment w:val="center"/>
              <w:rPr>
                <w:rFonts w:ascii="Times New Roman" w:eastAsia="宋体" w:hAnsi="Times New Roman" w:cs="Times New Roman"/>
                <w:color w:val="000000"/>
                <w:sz w:val="24"/>
                <w:szCs w:val="24"/>
              </w:rPr>
            </w:pPr>
            <w:r>
              <w:rPr>
                <w:rFonts w:ascii="Times New Roman" w:eastAsia="宋体" w:hAnsi="Times New Roman" w:cs="Times New Roman"/>
                <w:color w:val="000000"/>
                <w:kern w:val="0"/>
                <w:sz w:val="24"/>
                <w:szCs w:val="24"/>
              </w:rPr>
              <w:t>一、主要绩效目标完成情况</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widowControl/>
              <w:textAlignment w:val="center"/>
              <w:rPr>
                <w:rFonts w:ascii="Times New Roman" w:eastAsia="宋体" w:hAnsi="Times New Roman" w:cs="Times New Roman"/>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widowControl/>
              <w:textAlignment w:val="center"/>
              <w:rPr>
                <w:rFonts w:ascii="Times New Roman" w:eastAsia="宋体" w:hAnsi="Times New Roman" w:cs="Times New Roman"/>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widowControl/>
              <w:textAlignment w:val="center"/>
              <w:rPr>
                <w:rFonts w:ascii="Times New Roman" w:eastAsia="宋体" w:hAnsi="Times New Roman" w:cs="Times New Roman"/>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widowControl/>
              <w:textAlignment w:val="center"/>
              <w:rPr>
                <w:rFonts w:ascii="Times New Roman" w:eastAsia="宋体" w:hAnsi="Times New Roman" w:cs="Times New Roman"/>
                <w:color w:val="000000"/>
                <w:kern w:val="0"/>
                <w:sz w:val="24"/>
                <w:szCs w:val="24"/>
              </w:rPr>
            </w:pPr>
          </w:p>
        </w:tc>
      </w:tr>
      <w:tr w:rsidR="00913EB5">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C73745">
            <w:pPr>
              <w:widowControl/>
              <w:jc w:val="center"/>
              <w:textAlignment w:val="center"/>
              <w:rPr>
                <w:rFonts w:ascii="Times New Roman" w:eastAsia="宋体" w:hAnsi="Times New Roman" w:cs="Times New Roman"/>
                <w:color w:val="000000"/>
                <w:sz w:val="24"/>
                <w:szCs w:val="24"/>
              </w:rPr>
            </w:pPr>
            <w:r>
              <w:rPr>
                <w:rFonts w:ascii="Times New Roman" w:eastAsia="宋体" w:hAnsi="Times New Roman" w:cs="Times New Roman"/>
                <w:color w:val="000000"/>
                <w:kern w:val="0"/>
                <w:sz w:val="24"/>
                <w:szCs w:val="24"/>
              </w:rPr>
              <w:t>评价指标</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C73745">
            <w:pPr>
              <w:widowControl/>
              <w:jc w:val="center"/>
              <w:textAlignment w:val="center"/>
              <w:rPr>
                <w:rFonts w:ascii="Times New Roman" w:eastAsia="宋体" w:hAnsi="Times New Roman" w:cs="Times New Roman"/>
                <w:color w:val="000000"/>
                <w:sz w:val="24"/>
                <w:szCs w:val="24"/>
              </w:rPr>
            </w:pPr>
            <w:r>
              <w:rPr>
                <w:rFonts w:ascii="Times New Roman" w:eastAsia="宋体" w:hAnsi="Times New Roman" w:cs="Times New Roman"/>
                <w:color w:val="000000"/>
                <w:kern w:val="0"/>
                <w:sz w:val="24"/>
                <w:szCs w:val="24"/>
              </w:rPr>
              <w:t>预期绩效指标（内容和值）</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C73745">
            <w:pPr>
              <w:widowControl/>
              <w:jc w:val="center"/>
              <w:textAlignment w:val="center"/>
              <w:rPr>
                <w:rFonts w:ascii="Times New Roman" w:eastAsia="宋体" w:hAnsi="Times New Roman" w:cs="Times New Roman"/>
                <w:color w:val="000000"/>
                <w:sz w:val="24"/>
                <w:szCs w:val="24"/>
              </w:rPr>
            </w:pPr>
            <w:r>
              <w:rPr>
                <w:rFonts w:ascii="Times New Roman" w:eastAsia="宋体" w:hAnsi="Times New Roman" w:cs="Times New Roman"/>
                <w:color w:val="000000"/>
                <w:kern w:val="0"/>
                <w:sz w:val="24"/>
                <w:szCs w:val="24"/>
              </w:rPr>
              <w:t>指标完成情况</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C73745">
            <w:pPr>
              <w:widowControl/>
              <w:jc w:val="center"/>
              <w:textAlignment w:val="center"/>
              <w:rPr>
                <w:rFonts w:ascii="Times New Roman" w:eastAsia="宋体" w:hAnsi="Times New Roman" w:cs="Times New Roman"/>
                <w:color w:val="000000"/>
                <w:sz w:val="24"/>
                <w:szCs w:val="24"/>
              </w:rPr>
            </w:pPr>
            <w:r>
              <w:rPr>
                <w:rFonts w:ascii="Times New Roman" w:eastAsia="宋体" w:hAnsi="Times New Roman" w:cs="Times New Roman"/>
                <w:color w:val="000000"/>
                <w:kern w:val="0"/>
                <w:sz w:val="24"/>
                <w:szCs w:val="24"/>
              </w:rPr>
              <w:t>差异说明</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widowControl/>
              <w:jc w:val="center"/>
              <w:textAlignment w:val="center"/>
              <w:rPr>
                <w:rFonts w:ascii="Times New Roman" w:eastAsia="宋体" w:hAnsi="Times New Roman" w:cs="Times New Roman"/>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widowControl/>
              <w:jc w:val="center"/>
              <w:textAlignment w:val="center"/>
              <w:rPr>
                <w:rFonts w:ascii="Times New Roman" w:eastAsia="宋体" w:hAnsi="Times New Roman" w:cs="Times New Roman"/>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widowControl/>
              <w:jc w:val="center"/>
              <w:textAlignment w:val="center"/>
              <w:rPr>
                <w:rFonts w:ascii="Times New Roman" w:eastAsia="宋体" w:hAnsi="Times New Roman" w:cs="Times New Roman"/>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widowControl/>
              <w:jc w:val="center"/>
              <w:textAlignment w:val="center"/>
              <w:rPr>
                <w:rFonts w:ascii="Times New Roman" w:eastAsia="宋体" w:hAnsi="Times New Roman" w:cs="Times New Roman"/>
                <w:color w:val="000000"/>
                <w:kern w:val="0"/>
                <w:sz w:val="24"/>
                <w:szCs w:val="24"/>
              </w:rPr>
            </w:pPr>
          </w:p>
        </w:tc>
      </w:tr>
      <w:tr w:rsidR="00913EB5">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C73745">
            <w:pPr>
              <w:widowControl/>
              <w:jc w:val="center"/>
              <w:textAlignment w:val="center"/>
              <w:rPr>
                <w:rFonts w:ascii="Times New Roman" w:eastAsia="宋体" w:hAnsi="Times New Roman" w:cs="Times New Roman"/>
                <w:color w:val="000000"/>
                <w:sz w:val="24"/>
                <w:szCs w:val="24"/>
              </w:rPr>
            </w:pPr>
            <w:r>
              <w:rPr>
                <w:rFonts w:ascii="Times New Roman" w:eastAsia="宋体" w:hAnsi="Times New Roman" w:cs="Times New Roman"/>
                <w:color w:val="000000"/>
                <w:kern w:val="0"/>
                <w:sz w:val="24"/>
                <w:szCs w:val="24"/>
              </w:rPr>
              <w:t>项目产出</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rPr>
                <w:rFonts w:ascii="Times New Roman" w:eastAsia="仿宋_GB2312" w:hAnsi="Times New Roman" w:cs="Times New Roman"/>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C73745">
            <w:pPr>
              <w:widowControl/>
              <w:jc w:val="left"/>
              <w:textAlignment w:val="center"/>
              <w:rPr>
                <w:rFonts w:ascii="Times New Roman" w:eastAsia="仿宋_GB2312" w:hAnsi="Times New Roman" w:cs="Times New Roman"/>
                <w:color w:val="000000"/>
                <w:sz w:val="20"/>
                <w:szCs w:val="20"/>
              </w:rPr>
            </w:pPr>
            <w:r>
              <w:rPr>
                <w:rFonts w:ascii="Times New Roman" w:eastAsia="仿宋_GB2312" w:hAnsi="Times New Roman" w:cs="Times New Roman"/>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rPr>
                <w:rFonts w:ascii="Times New Roman" w:eastAsia="仿宋_GB2312" w:hAnsi="Times New Roman" w:cs="Times New Roman"/>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rPr>
                <w:rFonts w:ascii="Times New Roman" w:eastAsia="仿宋_GB2312" w:hAnsi="Times New Roman" w:cs="Times New Roman"/>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rPr>
                <w:rFonts w:ascii="Times New Roman" w:eastAsia="仿宋_GB2312" w:hAnsi="Times New Roman" w:cs="Times New Roman"/>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rPr>
                <w:rFonts w:ascii="Times New Roman" w:eastAsia="仿宋_GB2312" w:hAnsi="Times New Roman" w:cs="Times New Roman"/>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rPr>
                <w:rFonts w:ascii="Times New Roman" w:eastAsia="仿宋_GB2312" w:hAnsi="Times New Roman" w:cs="Times New Roman"/>
                <w:color w:val="000000"/>
                <w:sz w:val="20"/>
                <w:szCs w:val="20"/>
              </w:rPr>
            </w:pPr>
          </w:p>
        </w:tc>
      </w:tr>
      <w:tr w:rsidR="00913EB5">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jc w:val="center"/>
              <w:rPr>
                <w:rFonts w:ascii="Times New Roman" w:eastAsia="宋体" w:hAnsi="Times New Roman" w:cs="Times New Roman"/>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rPr>
                <w:rFonts w:ascii="Times New Roman" w:eastAsia="仿宋_GB2312" w:hAnsi="Times New Roman" w:cs="Times New Roman"/>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C73745">
            <w:pPr>
              <w:widowControl/>
              <w:jc w:val="left"/>
              <w:textAlignment w:val="center"/>
              <w:rPr>
                <w:rFonts w:ascii="Times New Roman" w:eastAsia="仿宋_GB2312" w:hAnsi="Times New Roman" w:cs="Times New Roman"/>
                <w:color w:val="000000"/>
                <w:sz w:val="20"/>
                <w:szCs w:val="20"/>
              </w:rPr>
            </w:pPr>
            <w:r>
              <w:rPr>
                <w:rFonts w:ascii="Times New Roman" w:eastAsia="仿宋_GB2312" w:hAnsi="Times New Roman" w:cs="Times New Roman"/>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rPr>
                <w:rFonts w:ascii="Times New Roman" w:eastAsia="仿宋_GB2312" w:hAnsi="Times New Roman" w:cs="Times New Roman"/>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rPr>
                <w:rFonts w:ascii="Times New Roman" w:eastAsia="仿宋_GB2312" w:hAnsi="Times New Roman" w:cs="Times New Roman"/>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rPr>
                <w:rFonts w:ascii="Times New Roman" w:eastAsia="仿宋_GB2312" w:hAnsi="Times New Roman" w:cs="Times New Roman"/>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rPr>
                <w:rFonts w:ascii="Times New Roman" w:eastAsia="仿宋_GB2312" w:hAnsi="Times New Roman" w:cs="Times New Roman"/>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rPr>
                <w:rFonts w:ascii="Times New Roman" w:eastAsia="仿宋_GB2312" w:hAnsi="Times New Roman" w:cs="Times New Roman"/>
                <w:color w:val="000000"/>
                <w:sz w:val="20"/>
                <w:szCs w:val="20"/>
              </w:rPr>
            </w:pPr>
          </w:p>
        </w:tc>
      </w:tr>
      <w:tr w:rsidR="00913EB5">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jc w:val="center"/>
              <w:rPr>
                <w:rFonts w:ascii="Times New Roman" w:eastAsia="宋体" w:hAnsi="Times New Roman" w:cs="Times New Roman"/>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rPr>
                <w:rFonts w:ascii="Times New Roman" w:eastAsia="仿宋_GB2312" w:hAnsi="Times New Roman" w:cs="Times New Roman"/>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C73745">
            <w:pPr>
              <w:widowControl/>
              <w:jc w:val="left"/>
              <w:textAlignment w:val="center"/>
              <w:rPr>
                <w:rFonts w:ascii="Times New Roman" w:eastAsia="仿宋_GB2312" w:hAnsi="Times New Roman" w:cs="Times New Roman"/>
                <w:color w:val="000000"/>
                <w:sz w:val="20"/>
                <w:szCs w:val="20"/>
              </w:rPr>
            </w:pPr>
            <w:r>
              <w:rPr>
                <w:rFonts w:ascii="Times New Roman" w:eastAsia="仿宋_GB2312" w:hAnsi="Times New Roman" w:cs="Times New Roman"/>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rPr>
                <w:rFonts w:ascii="Times New Roman" w:eastAsia="仿宋_GB2312" w:hAnsi="Times New Roman" w:cs="Times New Roman"/>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rPr>
                <w:rFonts w:ascii="Times New Roman" w:eastAsia="仿宋_GB2312" w:hAnsi="Times New Roman" w:cs="Times New Roman"/>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rPr>
                <w:rFonts w:ascii="Times New Roman" w:eastAsia="仿宋_GB2312" w:hAnsi="Times New Roman" w:cs="Times New Roman"/>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rPr>
                <w:rFonts w:ascii="Times New Roman" w:eastAsia="仿宋_GB2312" w:hAnsi="Times New Roman" w:cs="Times New Roman"/>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rPr>
                <w:rFonts w:ascii="Times New Roman" w:eastAsia="仿宋_GB2312" w:hAnsi="Times New Roman" w:cs="Times New Roman"/>
                <w:color w:val="000000"/>
                <w:sz w:val="20"/>
                <w:szCs w:val="20"/>
              </w:rPr>
            </w:pPr>
          </w:p>
        </w:tc>
      </w:tr>
      <w:tr w:rsidR="00913EB5">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C73745">
            <w:pPr>
              <w:widowControl/>
              <w:jc w:val="center"/>
              <w:textAlignment w:val="center"/>
              <w:rPr>
                <w:rFonts w:ascii="Times New Roman" w:eastAsia="宋体" w:hAnsi="Times New Roman" w:cs="Times New Roman"/>
                <w:color w:val="000000"/>
                <w:sz w:val="24"/>
                <w:szCs w:val="24"/>
              </w:rPr>
            </w:pPr>
            <w:r>
              <w:rPr>
                <w:rFonts w:ascii="Times New Roman" w:eastAsia="宋体" w:hAnsi="Times New Roman" w:cs="Times New Roman"/>
                <w:color w:val="000000"/>
                <w:kern w:val="0"/>
                <w:sz w:val="24"/>
                <w:szCs w:val="24"/>
              </w:rPr>
              <w:t>项目效益</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rPr>
                <w:rFonts w:ascii="Times New Roman" w:eastAsia="仿宋_GB2312" w:hAnsi="Times New Roman" w:cs="Times New Roman"/>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C73745">
            <w:pPr>
              <w:widowControl/>
              <w:jc w:val="left"/>
              <w:textAlignment w:val="center"/>
              <w:rPr>
                <w:rFonts w:ascii="Times New Roman" w:eastAsia="仿宋_GB2312" w:hAnsi="Times New Roman" w:cs="Times New Roman"/>
                <w:color w:val="000000"/>
                <w:sz w:val="20"/>
                <w:szCs w:val="20"/>
              </w:rPr>
            </w:pPr>
            <w:r>
              <w:rPr>
                <w:rFonts w:ascii="Times New Roman" w:eastAsia="仿宋_GB2312" w:hAnsi="Times New Roman" w:cs="Times New Roman"/>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rPr>
                <w:rFonts w:ascii="Times New Roman" w:eastAsia="仿宋_GB2312" w:hAnsi="Times New Roman" w:cs="Times New Roman"/>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rPr>
                <w:rFonts w:ascii="Times New Roman" w:eastAsia="仿宋_GB2312" w:hAnsi="Times New Roman" w:cs="Times New Roman"/>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rPr>
                <w:rFonts w:ascii="Times New Roman" w:eastAsia="仿宋_GB2312" w:hAnsi="Times New Roman" w:cs="Times New Roman"/>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rPr>
                <w:rFonts w:ascii="Times New Roman" w:eastAsia="仿宋_GB2312" w:hAnsi="Times New Roman" w:cs="Times New Roman"/>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rPr>
                <w:rFonts w:ascii="Times New Roman" w:eastAsia="仿宋_GB2312" w:hAnsi="Times New Roman" w:cs="Times New Roman"/>
                <w:color w:val="000000"/>
                <w:sz w:val="20"/>
                <w:szCs w:val="20"/>
              </w:rPr>
            </w:pPr>
          </w:p>
        </w:tc>
      </w:tr>
      <w:tr w:rsidR="00913EB5">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jc w:val="center"/>
              <w:rPr>
                <w:rFonts w:ascii="Times New Roman" w:eastAsia="宋体" w:hAnsi="Times New Roman" w:cs="Times New Roman"/>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rPr>
                <w:rFonts w:ascii="Times New Roman" w:eastAsia="仿宋_GB2312" w:hAnsi="Times New Roman" w:cs="Times New Roman"/>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C73745">
            <w:pPr>
              <w:widowControl/>
              <w:jc w:val="left"/>
              <w:textAlignment w:val="center"/>
              <w:rPr>
                <w:rFonts w:ascii="Times New Roman" w:eastAsia="仿宋_GB2312" w:hAnsi="Times New Roman" w:cs="Times New Roman"/>
                <w:color w:val="000000"/>
                <w:sz w:val="20"/>
                <w:szCs w:val="20"/>
              </w:rPr>
            </w:pPr>
            <w:r>
              <w:rPr>
                <w:rFonts w:ascii="Times New Roman" w:eastAsia="仿宋_GB2312" w:hAnsi="Times New Roman" w:cs="Times New Roman"/>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rPr>
                <w:rFonts w:ascii="Times New Roman" w:eastAsia="仿宋_GB2312" w:hAnsi="Times New Roman" w:cs="Times New Roman"/>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rPr>
                <w:rFonts w:ascii="Times New Roman" w:eastAsia="仿宋_GB2312" w:hAnsi="Times New Roman" w:cs="Times New Roman"/>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rPr>
                <w:rFonts w:ascii="Times New Roman" w:eastAsia="仿宋_GB2312" w:hAnsi="Times New Roman" w:cs="Times New Roman"/>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rPr>
                <w:rFonts w:ascii="Times New Roman" w:eastAsia="仿宋_GB2312" w:hAnsi="Times New Roman" w:cs="Times New Roman"/>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rPr>
                <w:rFonts w:ascii="Times New Roman" w:eastAsia="仿宋_GB2312" w:hAnsi="Times New Roman" w:cs="Times New Roman"/>
                <w:color w:val="000000"/>
                <w:sz w:val="20"/>
                <w:szCs w:val="20"/>
              </w:rPr>
            </w:pPr>
          </w:p>
        </w:tc>
      </w:tr>
      <w:tr w:rsidR="00913EB5">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jc w:val="center"/>
              <w:rPr>
                <w:rFonts w:ascii="Times New Roman" w:eastAsia="宋体" w:hAnsi="Times New Roman" w:cs="Times New Roman"/>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rPr>
                <w:rFonts w:ascii="Times New Roman" w:eastAsia="仿宋_GB2312" w:hAnsi="Times New Roman" w:cs="Times New Roman"/>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C73745">
            <w:pPr>
              <w:widowControl/>
              <w:jc w:val="left"/>
              <w:textAlignment w:val="center"/>
              <w:rPr>
                <w:rFonts w:ascii="Times New Roman" w:eastAsia="仿宋_GB2312" w:hAnsi="Times New Roman" w:cs="Times New Roman"/>
                <w:color w:val="000000"/>
                <w:sz w:val="20"/>
                <w:szCs w:val="20"/>
              </w:rPr>
            </w:pPr>
            <w:r>
              <w:rPr>
                <w:rFonts w:ascii="Times New Roman" w:eastAsia="仿宋_GB2312" w:hAnsi="Times New Roman" w:cs="Times New Roman"/>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rPr>
                <w:rFonts w:ascii="Times New Roman" w:eastAsia="仿宋_GB2312" w:hAnsi="Times New Roman" w:cs="Times New Roman"/>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rPr>
                <w:rFonts w:ascii="Times New Roman" w:eastAsia="仿宋_GB2312" w:hAnsi="Times New Roman" w:cs="Times New Roman"/>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rPr>
                <w:rFonts w:ascii="Times New Roman" w:eastAsia="仿宋_GB2312" w:hAnsi="Times New Roman" w:cs="Times New Roman"/>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rPr>
                <w:rFonts w:ascii="Times New Roman" w:eastAsia="仿宋_GB2312" w:hAnsi="Times New Roman" w:cs="Times New Roman"/>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rPr>
                <w:rFonts w:ascii="Times New Roman" w:eastAsia="仿宋_GB2312" w:hAnsi="Times New Roman" w:cs="Times New Roman"/>
                <w:color w:val="000000"/>
                <w:sz w:val="20"/>
                <w:szCs w:val="20"/>
              </w:rPr>
            </w:pPr>
          </w:p>
        </w:tc>
      </w:tr>
      <w:tr w:rsidR="00913EB5">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C73745">
            <w:pPr>
              <w:widowControl/>
              <w:textAlignment w:val="center"/>
              <w:rPr>
                <w:rFonts w:ascii="Times New Roman" w:eastAsia="宋体" w:hAnsi="Times New Roman" w:cs="Times New Roman"/>
                <w:color w:val="000000"/>
                <w:sz w:val="24"/>
                <w:szCs w:val="24"/>
              </w:rPr>
            </w:pPr>
            <w:r>
              <w:rPr>
                <w:rFonts w:ascii="Times New Roman" w:eastAsia="宋体" w:hAnsi="Times New Roman" w:cs="Times New Roman"/>
                <w:color w:val="000000"/>
                <w:kern w:val="0"/>
                <w:sz w:val="24"/>
                <w:szCs w:val="24"/>
              </w:rPr>
              <w:t>二、评价综合意见</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widowControl/>
              <w:textAlignment w:val="center"/>
              <w:rPr>
                <w:rFonts w:ascii="Times New Roman" w:eastAsia="宋体" w:hAnsi="Times New Roman" w:cs="Times New Roman"/>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widowControl/>
              <w:textAlignment w:val="center"/>
              <w:rPr>
                <w:rFonts w:ascii="Times New Roman" w:eastAsia="宋体" w:hAnsi="Times New Roman" w:cs="Times New Roman"/>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widowControl/>
              <w:textAlignment w:val="center"/>
              <w:rPr>
                <w:rFonts w:ascii="Times New Roman" w:eastAsia="宋体" w:hAnsi="Times New Roman" w:cs="Times New Roman"/>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widowControl/>
              <w:textAlignment w:val="center"/>
              <w:rPr>
                <w:rFonts w:ascii="Times New Roman" w:eastAsia="宋体" w:hAnsi="Times New Roman" w:cs="Times New Roman"/>
                <w:color w:val="000000"/>
                <w:kern w:val="0"/>
                <w:sz w:val="24"/>
                <w:szCs w:val="24"/>
              </w:rPr>
            </w:pPr>
          </w:p>
        </w:tc>
      </w:tr>
      <w:tr w:rsidR="00913EB5">
        <w:trPr>
          <w:trHeight w:val="659"/>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C73745">
            <w:pPr>
              <w:widowControl/>
              <w:jc w:val="center"/>
              <w:textAlignment w:val="center"/>
              <w:rPr>
                <w:rFonts w:ascii="Times New Roman" w:eastAsia="宋体" w:hAnsi="Times New Roman" w:cs="Times New Roman"/>
                <w:color w:val="000000"/>
                <w:sz w:val="24"/>
                <w:szCs w:val="24"/>
              </w:rPr>
            </w:pPr>
            <w:r>
              <w:rPr>
                <w:rFonts w:ascii="Times New Roman" w:eastAsia="宋体" w:hAnsi="Times New Roman" w:cs="Times New Roman"/>
                <w:color w:val="000000"/>
                <w:kern w:val="0"/>
                <w:sz w:val="24"/>
                <w:szCs w:val="24"/>
              </w:rPr>
              <w:t>主要绩效情况</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rPr>
                <w:rFonts w:ascii="Times New Roman" w:eastAsia="仿宋_GB2312" w:hAnsi="Times New Roman" w:cs="Times New Roman"/>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rPr>
                <w:rFonts w:ascii="Times New Roman" w:eastAsia="仿宋_GB2312" w:hAnsi="Times New Roman" w:cs="Times New Roman"/>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rPr>
                <w:rFonts w:ascii="Times New Roman" w:eastAsia="仿宋_GB2312" w:hAnsi="Times New Roman" w:cs="Times New Roman"/>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rPr>
                <w:rFonts w:ascii="Times New Roman" w:eastAsia="仿宋_GB2312" w:hAnsi="Times New Roman" w:cs="Times New Roman"/>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rPr>
                <w:rFonts w:ascii="Times New Roman" w:eastAsia="仿宋_GB2312" w:hAnsi="Times New Roman" w:cs="Times New Roman"/>
                <w:color w:val="000000"/>
                <w:sz w:val="20"/>
                <w:szCs w:val="20"/>
              </w:rPr>
            </w:pPr>
          </w:p>
        </w:tc>
      </w:tr>
      <w:tr w:rsidR="00913EB5">
        <w:trPr>
          <w:trHeight w:val="683"/>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C73745">
            <w:pPr>
              <w:widowControl/>
              <w:jc w:val="center"/>
              <w:textAlignment w:val="center"/>
              <w:rPr>
                <w:rFonts w:ascii="Times New Roman" w:eastAsia="宋体" w:hAnsi="Times New Roman" w:cs="Times New Roman"/>
                <w:color w:val="000000"/>
                <w:sz w:val="24"/>
                <w:szCs w:val="24"/>
              </w:rPr>
            </w:pPr>
            <w:r>
              <w:rPr>
                <w:rFonts w:ascii="Times New Roman" w:eastAsia="宋体" w:hAnsi="Times New Roman" w:cs="Times New Roman"/>
                <w:color w:val="000000"/>
                <w:kern w:val="0"/>
                <w:sz w:val="24"/>
                <w:szCs w:val="24"/>
              </w:rPr>
              <w:t>主要问题与建议</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rPr>
                <w:rFonts w:ascii="Times New Roman" w:eastAsia="仿宋_GB2312" w:hAnsi="Times New Roman" w:cs="Times New Roman"/>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rPr>
                <w:rFonts w:ascii="Times New Roman" w:eastAsia="仿宋_GB2312" w:hAnsi="Times New Roman" w:cs="Times New Roman"/>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rPr>
                <w:rFonts w:ascii="Times New Roman" w:eastAsia="仿宋_GB2312" w:hAnsi="Times New Roman" w:cs="Times New Roman"/>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rPr>
                <w:rFonts w:ascii="Times New Roman" w:eastAsia="仿宋_GB2312" w:hAnsi="Times New Roman" w:cs="Times New Roman"/>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3EB5" w:rsidRDefault="00913EB5">
            <w:pPr>
              <w:rPr>
                <w:rFonts w:ascii="Times New Roman" w:eastAsia="仿宋_GB2312" w:hAnsi="Times New Roman" w:cs="Times New Roman"/>
                <w:color w:val="000000"/>
                <w:sz w:val="20"/>
                <w:szCs w:val="20"/>
              </w:rPr>
            </w:pPr>
          </w:p>
        </w:tc>
      </w:tr>
      <w:tr w:rsidR="00913EB5">
        <w:trPr>
          <w:trHeight w:val="286"/>
        </w:trPr>
        <w:tc>
          <w:tcPr>
            <w:tcW w:w="1080" w:type="dxa"/>
            <w:shd w:val="clear" w:color="auto" w:fill="auto"/>
            <w:vAlign w:val="center"/>
          </w:tcPr>
          <w:p w:rsidR="00913EB5" w:rsidRDefault="00913EB5">
            <w:pPr>
              <w:rPr>
                <w:rFonts w:ascii="Times New Roman" w:eastAsia="宋体" w:hAnsi="Times New Roman" w:cs="Times New Roman"/>
                <w:color w:val="000000"/>
                <w:sz w:val="24"/>
                <w:szCs w:val="24"/>
              </w:rPr>
            </w:pPr>
          </w:p>
        </w:tc>
        <w:tc>
          <w:tcPr>
            <w:tcW w:w="1354" w:type="dxa"/>
            <w:shd w:val="clear" w:color="auto" w:fill="auto"/>
            <w:vAlign w:val="center"/>
          </w:tcPr>
          <w:p w:rsidR="00913EB5" w:rsidRDefault="00913EB5">
            <w:pPr>
              <w:rPr>
                <w:rFonts w:ascii="Times New Roman" w:eastAsia="宋体" w:hAnsi="Times New Roman" w:cs="Times New Roman"/>
                <w:color w:val="000000"/>
                <w:sz w:val="24"/>
                <w:szCs w:val="24"/>
              </w:rPr>
            </w:pPr>
          </w:p>
        </w:tc>
        <w:tc>
          <w:tcPr>
            <w:tcW w:w="1354" w:type="dxa"/>
            <w:shd w:val="clear" w:color="auto" w:fill="auto"/>
            <w:vAlign w:val="center"/>
          </w:tcPr>
          <w:p w:rsidR="00913EB5" w:rsidRDefault="00913EB5">
            <w:pPr>
              <w:rPr>
                <w:rFonts w:ascii="Times New Roman" w:eastAsia="宋体" w:hAnsi="Times New Roman" w:cs="Times New Roman"/>
                <w:color w:val="000000"/>
                <w:sz w:val="24"/>
                <w:szCs w:val="24"/>
              </w:rPr>
            </w:pPr>
          </w:p>
        </w:tc>
        <w:tc>
          <w:tcPr>
            <w:tcW w:w="1370" w:type="dxa"/>
            <w:gridSpan w:val="2"/>
            <w:shd w:val="clear" w:color="auto" w:fill="auto"/>
            <w:vAlign w:val="center"/>
          </w:tcPr>
          <w:p w:rsidR="00913EB5" w:rsidRDefault="00913EB5">
            <w:pPr>
              <w:rPr>
                <w:rFonts w:ascii="Times New Roman" w:eastAsia="宋体" w:hAnsi="Times New Roman" w:cs="Times New Roman"/>
                <w:color w:val="000000"/>
                <w:sz w:val="24"/>
                <w:szCs w:val="24"/>
              </w:rPr>
            </w:pPr>
          </w:p>
        </w:tc>
        <w:tc>
          <w:tcPr>
            <w:tcW w:w="3030" w:type="dxa"/>
            <w:gridSpan w:val="2"/>
            <w:shd w:val="clear" w:color="auto" w:fill="auto"/>
            <w:vAlign w:val="center"/>
          </w:tcPr>
          <w:p w:rsidR="00913EB5" w:rsidRDefault="00913EB5">
            <w:pPr>
              <w:rPr>
                <w:rFonts w:ascii="Times New Roman" w:eastAsia="宋体" w:hAnsi="Times New Roman" w:cs="Times New Roman"/>
                <w:color w:val="000000"/>
                <w:sz w:val="24"/>
                <w:szCs w:val="24"/>
              </w:rPr>
            </w:pPr>
          </w:p>
        </w:tc>
        <w:tc>
          <w:tcPr>
            <w:tcW w:w="2430" w:type="dxa"/>
            <w:shd w:val="clear" w:color="auto" w:fill="auto"/>
            <w:vAlign w:val="center"/>
          </w:tcPr>
          <w:p w:rsidR="00913EB5" w:rsidRDefault="00913EB5">
            <w:pPr>
              <w:rPr>
                <w:rFonts w:ascii="Times New Roman" w:eastAsia="宋体" w:hAnsi="Times New Roman" w:cs="Times New Roman"/>
                <w:color w:val="000000"/>
                <w:sz w:val="24"/>
                <w:szCs w:val="24"/>
              </w:rPr>
            </w:pPr>
          </w:p>
        </w:tc>
        <w:tc>
          <w:tcPr>
            <w:tcW w:w="2420" w:type="dxa"/>
            <w:shd w:val="clear" w:color="auto" w:fill="auto"/>
            <w:vAlign w:val="center"/>
          </w:tcPr>
          <w:p w:rsidR="00913EB5" w:rsidRDefault="00913EB5">
            <w:pPr>
              <w:rPr>
                <w:rFonts w:ascii="Times New Roman" w:eastAsia="宋体" w:hAnsi="Times New Roman" w:cs="Times New Roman"/>
                <w:color w:val="000000"/>
                <w:sz w:val="24"/>
                <w:szCs w:val="24"/>
              </w:rPr>
            </w:pPr>
          </w:p>
        </w:tc>
        <w:tc>
          <w:tcPr>
            <w:tcW w:w="2420" w:type="dxa"/>
            <w:shd w:val="clear" w:color="auto" w:fill="auto"/>
            <w:vAlign w:val="center"/>
          </w:tcPr>
          <w:p w:rsidR="00913EB5" w:rsidRDefault="00913EB5">
            <w:pPr>
              <w:rPr>
                <w:rFonts w:ascii="Times New Roman" w:eastAsia="宋体" w:hAnsi="Times New Roman" w:cs="Times New Roman"/>
                <w:color w:val="000000"/>
                <w:sz w:val="24"/>
                <w:szCs w:val="24"/>
              </w:rPr>
            </w:pPr>
          </w:p>
        </w:tc>
        <w:tc>
          <w:tcPr>
            <w:tcW w:w="2420" w:type="dxa"/>
            <w:shd w:val="clear" w:color="auto" w:fill="auto"/>
            <w:vAlign w:val="center"/>
          </w:tcPr>
          <w:p w:rsidR="00913EB5" w:rsidRDefault="00913EB5">
            <w:pPr>
              <w:rPr>
                <w:rFonts w:ascii="Times New Roman" w:eastAsia="宋体" w:hAnsi="Times New Roman" w:cs="Times New Roman"/>
                <w:color w:val="000000"/>
                <w:sz w:val="24"/>
                <w:szCs w:val="24"/>
              </w:rPr>
            </w:pPr>
          </w:p>
        </w:tc>
        <w:tc>
          <w:tcPr>
            <w:tcW w:w="2420" w:type="dxa"/>
            <w:shd w:val="clear" w:color="auto" w:fill="auto"/>
            <w:vAlign w:val="center"/>
          </w:tcPr>
          <w:p w:rsidR="00913EB5" w:rsidRDefault="00913EB5">
            <w:pPr>
              <w:rPr>
                <w:rFonts w:ascii="Times New Roman" w:eastAsia="宋体" w:hAnsi="Times New Roman" w:cs="Times New Roman"/>
                <w:color w:val="000000"/>
                <w:sz w:val="24"/>
                <w:szCs w:val="24"/>
              </w:rPr>
            </w:pPr>
          </w:p>
        </w:tc>
      </w:tr>
      <w:tr w:rsidR="00913EB5">
        <w:trPr>
          <w:trHeight w:val="735"/>
        </w:trPr>
        <w:tc>
          <w:tcPr>
            <w:tcW w:w="10618" w:type="dxa"/>
            <w:gridSpan w:val="8"/>
            <w:shd w:val="clear" w:color="auto" w:fill="auto"/>
            <w:vAlign w:val="center"/>
          </w:tcPr>
          <w:p w:rsidR="00913EB5" w:rsidRDefault="00C73745">
            <w:pPr>
              <w:widowControl/>
              <w:textAlignment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 xml:space="preserve">     </w:t>
            </w:r>
            <w:r>
              <w:rPr>
                <w:rFonts w:ascii="Times New Roman" w:eastAsia="宋体" w:hAnsi="Times New Roman" w:cs="Times New Roman"/>
                <w:color w:val="000000"/>
                <w:kern w:val="0"/>
                <w:sz w:val="24"/>
                <w:szCs w:val="24"/>
              </w:rPr>
              <w:t>预算单位：</w:t>
            </w:r>
            <w:r>
              <w:rPr>
                <w:rFonts w:ascii="Times New Roman" w:eastAsia="宋体" w:hAnsi="Times New Roman" w:cs="Times New Roman"/>
                <w:color w:val="000000"/>
                <w:kern w:val="0"/>
                <w:sz w:val="24"/>
                <w:szCs w:val="24"/>
              </w:rPr>
              <w:t xml:space="preserve">                           </w:t>
            </w:r>
            <w:r>
              <w:rPr>
                <w:rFonts w:ascii="Times New Roman" w:eastAsia="宋体" w:hAnsi="Times New Roman" w:cs="Times New Roman"/>
                <w:color w:val="000000"/>
                <w:kern w:val="0"/>
                <w:sz w:val="24"/>
                <w:szCs w:val="24"/>
              </w:rPr>
              <w:t>公告时间：</w:t>
            </w:r>
            <w:r w:rsidR="0024068A" w:rsidRPr="0024068A">
              <w:rPr>
                <w:rFonts w:ascii="Times New Roman" w:eastAsia="宋体" w:hAnsi="Times New Roman" w:cs="Times New Roman" w:hint="eastAsia"/>
                <w:color w:val="000000"/>
                <w:kern w:val="0"/>
                <w:sz w:val="24"/>
                <w:szCs w:val="24"/>
              </w:rPr>
              <w:t>2019</w:t>
            </w:r>
            <w:r w:rsidR="0024068A" w:rsidRPr="0024068A">
              <w:rPr>
                <w:rFonts w:ascii="Times New Roman" w:eastAsia="宋体" w:hAnsi="Times New Roman" w:cs="Times New Roman" w:hint="eastAsia"/>
                <w:color w:val="000000"/>
                <w:kern w:val="0"/>
                <w:sz w:val="24"/>
                <w:szCs w:val="24"/>
              </w:rPr>
              <w:t>年</w:t>
            </w:r>
            <w:r w:rsidR="0024068A" w:rsidRPr="0024068A">
              <w:rPr>
                <w:rFonts w:ascii="Times New Roman" w:eastAsia="宋体" w:hAnsi="Times New Roman" w:cs="Times New Roman" w:hint="eastAsia"/>
                <w:color w:val="000000"/>
                <w:kern w:val="0"/>
                <w:sz w:val="24"/>
                <w:szCs w:val="24"/>
              </w:rPr>
              <w:t>1</w:t>
            </w:r>
            <w:r w:rsidR="0024068A" w:rsidRPr="0024068A">
              <w:rPr>
                <w:rFonts w:ascii="Times New Roman" w:eastAsia="宋体" w:hAnsi="Times New Roman" w:cs="Times New Roman" w:hint="eastAsia"/>
                <w:color w:val="000000"/>
                <w:kern w:val="0"/>
                <w:sz w:val="24"/>
                <w:szCs w:val="24"/>
              </w:rPr>
              <w:t>月</w:t>
            </w:r>
            <w:r w:rsidR="0024068A" w:rsidRPr="0024068A">
              <w:rPr>
                <w:rFonts w:ascii="Times New Roman" w:eastAsia="宋体" w:hAnsi="Times New Roman" w:cs="Times New Roman" w:hint="eastAsia"/>
                <w:color w:val="000000"/>
                <w:kern w:val="0"/>
                <w:sz w:val="24"/>
                <w:szCs w:val="24"/>
              </w:rPr>
              <w:t>28</w:t>
            </w:r>
            <w:r w:rsidR="0024068A" w:rsidRPr="0024068A">
              <w:rPr>
                <w:rFonts w:ascii="Times New Roman" w:eastAsia="宋体" w:hAnsi="Times New Roman" w:cs="Times New Roman" w:hint="eastAsia"/>
                <w:color w:val="000000"/>
                <w:kern w:val="0"/>
                <w:sz w:val="24"/>
                <w:szCs w:val="24"/>
              </w:rPr>
              <w:t>日</w:t>
            </w:r>
          </w:p>
          <w:p w:rsidR="00913EB5" w:rsidRDefault="00C73745">
            <w:pPr>
              <w:jc w:val="center"/>
              <w:rPr>
                <w:rFonts w:ascii="Times New Roman" w:eastAsia="仿宋" w:hAnsi="Times New Roman" w:cs="Times New Roman"/>
                <w:b/>
                <w:sz w:val="32"/>
                <w:szCs w:val="32"/>
              </w:rPr>
            </w:pPr>
            <w:r>
              <w:rPr>
                <w:rFonts w:ascii="Times New Roman" w:eastAsia="仿宋" w:hAnsi="Times New Roman" w:cs="Times New Roman"/>
                <w:b/>
                <w:sz w:val="32"/>
                <w:szCs w:val="32"/>
              </w:rPr>
              <w:t xml:space="preserve">                 </w:t>
            </w:r>
          </w:p>
          <w:p w:rsidR="00913EB5" w:rsidRDefault="00C73745">
            <w:pPr>
              <w:jc w:val="center"/>
              <w:rPr>
                <w:rFonts w:ascii="Times New Roman" w:eastAsia="仿宋" w:hAnsi="Times New Roman" w:cs="Times New Roman"/>
                <w:sz w:val="32"/>
                <w:szCs w:val="32"/>
              </w:rPr>
            </w:pPr>
            <w:r>
              <w:rPr>
                <w:rFonts w:ascii="Times New Roman" w:eastAsia="仿宋" w:hAnsi="Times New Roman" w:cs="Times New Roman"/>
                <w:b/>
                <w:sz w:val="32"/>
                <w:szCs w:val="32"/>
              </w:rPr>
              <w:t xml:space="preserve">             </w:t>
            </w:r>
            <w:r>
              <w:rPr>
                <w:rFonts w:ascii="Times New Roman" w:eastAsia="仿宋" w:hAnsi="Times New Roman" w:cs="Times New Roman"/>
                <w:sz w:val="32"/>
                <w:szCs w:val="32"/>
              </w:rPr>
              <w:t xml:space="preserve"> </w:t>
            </w:r>
            <w:r>
              <w:rPr>
                <w:rFonts w:ascii="Times New Roman" w:eastAsia="仿宋" w:hAnsi="Times New Roman" w:cs="Times New Roman"/>
                <w:sz w:val="32"/>
                <w:szCs w:val="32"/>
              </w:rPr>
              <w:t>元江县人民政府扶贫开发办公室</w:t>
            </w:r>
          </w:p>
          <w:p w:rsidR="00913EB5" w:rsidRDefault="00C73745" w:rsidP="00047C53">
            <w:pPr>
              <w:jc w:val="center"/>
              <w:rPr>
                <w:rFonts w:ascii="Times New Roman" w:eastAsia="宋体" w:hAnsi="Times New Roman" w:cs="Times New Roman"/>
                <w:color w:val="000000"/>
                <w:sz w:val="24"/>
                <w:szCs w:val="24"/>
              </w:rPr>
            </w:pPr>
            <w:r>
              <w:rPr>
                <w:rFonts w:ascii="Times New Roman" w:eastAsia="仿宋" w:hAnsi="Times New Roman" w:cs="Times New Roman"/>
                <w:sz w:val="32"/>
                <w:szCs w:val="32"/>
              </w:rPr>
              <w:t xml:space="preserve">                 </w:t>
            </w:r>
            <w:r w:rsidR="0024068A" w:rsidRPr="0024068A">
              <w:rPr>
                <w:rFonts w:ascii="Times New Roman" w:eastAsia="仿宋" w:hAnsi="Times New Roman" w:cs="Times New Roman" w:hint="eastAsia"/>
                <w:sz w:val="32"/>
                <w:szCs w:val="32"/>
              </w:rPr>
              <w:t xml:space="preserve"> 2019</w:t>
            </w:r>
            <w:r w:rsidR="0024068A" w:rsidRPr="0024068A">
              <w:rPr>
                <w:rFonts w:ascii="Times New Roman" w:eastAsia="仿宋" w:hAnsi="Times New Roman" w:cs="Times New Roman" w:hint="eastAsia"/>
                <w:sz w:val="32"/>
                <w:szCs w:val="32"/>
              </w:rPr>
              <w:t>年</w:t>
            </w:r>
            <w:r w:rsidR="0024068A" w:rsidRPr="0024068A">
              <w:rPr>
                <w:rFonts w:ascii="Times New Roman" w:eastAsia="仿宋" w:hAnsi="Times New Roman" w:cs="Times New Roman" w:hint="eastAsia"/>
                <w:sz w:val="32"/>
                <w:szCs w:val="32"/>
              </w:rPr>
              <w:t>1</w:t>
            </w:r>
            <w:r w:rsidR="0024068A" w:rsidRPr="0024068A">
              <w:rPr>
                <w:rFonts w:ascii="Times New Roman" w:eastAsia="仿宋" w:hAnsi="Times New Roman" w:cs="Times New Roman" w:hint="eastAsia"/>
                <w:sz w:val="32"/>
                <w:szCs w:val="32"/>
              </w:rPr>
              <w:t>月</w:t>
            </w:r>
            <w:r w:rsidR="0024068A" w:rsidRPr="0024068A">
              <w:rPr>
                <w:rFonts w:ascii="Times New Roman" w:eastAsia="仿宋" w:hAnsi="Times New Roman" w:cs="Times New Roman" w:hint="eastAsia"/>
                <w:sz w:val="32"/>
                <w:szCs w:val="32"/>
              </w:rPr>
              <w:t>28</w:t>
            </w:r>
            <w:r w:rsidR="0024068A" w:rsidRPr="0024068A">
              <w:rPr>
                <w:rFonts w:ascii="Times New Roman" w:eastAsia="仿宋" w:hAnsi="Times New Roman" w:cs="Times New Roman" w:hint="eastAsia"/>
                <w:sz w:val="32"/>
                <w:szCs w:val="32"/>
              </w:rPr>
              <w:t>日</w:t>
            </w:r>
          </w:p>
        </w:tc>
        <w:tc>
          <w:tcPr>
            <w:tcW w:w="2420" w:type="dxa"/>
            <w:shd w:val="clear" w:color="auto" w:fill="auto"/>
            <w:vAlign w:val="center"/>
          </w:tcPr>
          <w:p w:rsidR="00913EB5" w:rsidRDefault="00913EB5">
            <w:pPr>
              <w:widowControl/>
              <w:textAlignment w:val="center"/>
              <w:rPr>
                <w:rFonts w:ascii="Times New Roman" w:eastAsia="宋体" w:hAnsi="Times New Roman" w:cs="Times New Roman"/>
                <w:color w:val="000000"/>
                <w:kern w:val="0"/>
                <w:sz w:val="24"/>
                <w:szCs w:val="24"/>
              </w:rPr>
            </w:pPr>
          </w:p>
        </w:tc>
        <w:tc>
          <w:tcPr>
            <w:tcW w:w="2420" w:type="dxa"/>
            <w:shd w:val="clear" w:color="auto" w:fill="auto"/>
            <w:vAlign w:val="center"/>
          </w:tcPr>
          <w:p w:rsidR="00913EB5" w:rsidRDefault="00913EB5">
            <w:pPr>
              <w:widowControl/>
              <w:textAlignment w:val="center"/>
              <w:rPr>
                <w:rFonts w:ascii="Times New Roman" w:eastAsia="宋体" w:hAnsi="Times New Roman" w:cs="Times New Roman"/>
                <w:color w:val="000000"/>
                <w:kern w:val="0"/>
                <w:sz w:val="24"/>
                <w:szCs w:val="24"/>
              </w:rPr>
            </w:pPr>
          </w:p>
        </w:tc>
        <w:tc>
          <w:tcPr>
            <w:tcW w:w="2420" w:type="dxa"/>
            <w:shd w:val="clear" w:color="auto" w:fill="auto"/>
            <w:vAlign w:val="center"/>
          </w:tcPr>
          <w:p w:rsidR="00913EB5" w:rsidRDefault="00913EB5">
            <w:pPr>
              <w:widowControl/>
              <w:textAlignment w:val="center"/>
              <w:rPr>
                <w:rFonts w:ascii="Times New Roman" w:eastAsia="宋体" w:hAnsi="Times New Roman" w:cs="Times New Roman"/>
                <w:color w:val="000000"/>
                <w:kern w:val="0"/>
                <w:sz w:val="24"/>
                <w:szCs w:val="24"/>
              </w:rPr>
            </w:pPr>
          </w:p>
        </w:tc>
        <w:tc>
          <w:tcPr>
            <w:tcW w:w="2420" w:type="dxa"/>
            <w:shd w:val="clear" w:color="auto" w:fill="auto"/>
            <w:vAlign w:val="center"/>
          </w:tcPr>
          <w:p w:rsidR="00913EB5" w:rsidRDefault="00913EB5">
            <w:pPr>
              <w:widowControl/>
              <w:textAlignment w:val="center"/>
              <w:rPr>
                <w:rFonts w:ascii="Times New Roman" w:eastAsia="宋体" w:hAnsi="Times New Roman" w:cs="Times New Roman"/>
                <w:color w:val="000000"/>
                <w:kern w:val="0"/>
                <w:sz w:val="24"/>
                <w:szCs w:val="24"/>
              </w:rPr>
            </w:pPr>
          </w:p>
        </w:tc>
      </w:tr>
    </w:tbl>
    <w:p w:rsidR="00913EB5" w:rsidRDefault="00913EB5">
      <w:pPr>
        <w:rPr>
          <w:rFonts w:ascii="Times New Roman" w:hAnsi="Times New Roman" w:cs="Times New Roman"/>
          <w:sz w:val="30"/>
          <w:szCs w:val="30"/>
        </w:rPr>
      </w:pPr>
    </w:p>
    <w:sectPr w:rsidR="00913EB5" w:rsidSect="00913EB5">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4B9E" w:rsidRDefault="00424B9E" w:rsidP="00913EB5">
      <w:r>
        <w:separator/>
      </w:r>
    </w:p>
  </w:endnote>
  <w:endnote w:type="continuationSeparator" w:id="0">
    <w:p w:rsidR="00424B9E" w:rsidRDefault="00424B9E" w:rsidP="00913E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3EB5" w:rsidRDefault="00B26A20">
    <w:pPr>
      <w:pStyle w:val="a3"/>
    </w:pPr>
    <w:r>
      <w:pict>
        <v:shapetype id="_x0000_t202" coordsize="21600,21600" o:spt="202" path="m,l,21600r21600,l21600,xe">
          <v:stroke joinstyle="miter"/>
          <v:path gradientshapeok="t" o:connecttype="rect"/>
        </v:shapetype>
        <v:shape id="_x0000_s2050" type="#_x0000_t202" style="position:absolute;margin-left:416pt;margin-top:0;width:2in;height:2in;z-index:251658240;mso-wrap-style:none;mso-position-horizontal:outside;mso-position-horizontal-relative:margin" filled="f" stroked="f">
          <v:textbox style="mso-fit-shape-to-text:t" inset="0,0,0,0">
            <w:txbxContent>
              <w:p w:rsidR="00913EB5" w:rsidRDefault="00B26A20">
                <w:pPr>
                  <w:pStyle w:val="a3"/>
                </w:pPr>
                <w:r>
                  <w:rPr>
                    <w:rFonts w:asciiTheme="minorEastAsia" w:hAnsiTheme="minorEastAsia" w:cstheme="minorEastAsia" w:hint="eastAsia"/>
                    <w:sz w:val="28"/>
                    <w:szCs w:val="28"/>
                  </w:rPr>
                  <w:fldChar w:fldCharType="begin"/>
                </w:r>
                <w:r w:rsidR="00C73745">
                  <w:rPr>
                    <w:rFonts w:asciiTheme="minorEastAsia" w:hAnsiTheme="minorEastAsia" w:cstheme="minorEastAsia" w:hint="eastAsia"/>
                    <w:sz w:val="28"/>
                    <w:szCs w:val="28"/>
                  </w:rPr>
                  <w:instrText xml:space="preserve"> PAGE  \* MERGEFORMAT </w:instrText>
                </w:r>
                <w:r>
                  <w:rPr>
                    <w:rFonts w:asciiTheme="minorEastAsia" w:hAnsiTheme="minorEastAsia" w:cstheme="minorEastAsia" w:hint="eastAsia"/>
                    <w:sz w:val="28"/>
                    <w:szCs w:val="28"/>
                  </w:rPr>
                  <w:fldChar w:fldCharType="separate"/>
                </w:r>
                <w:r w:rsidR="00DF0E5C">
                  <w:rPr>
                    <w:rFonts w:asciiTheme="minorEastAsia" w:hAnsiTheme="minorEastAsia" w:cstheme="minorEastAsia"/>
                    <w:noProof/>
                    <w:sz w:val="28"/>
                    <w:szCs w:val="28"/>
                  </w:rPr>
                  <w:t>- 7 -</w:t>
                </w:r>
                <w:r>
                  <w:rPr>
                    <w:rFonts w:asciiTheme="minorEastAsia" w:hAnsiTheme="minorEastAsia" w:cstheme="minorEastAsia" w:hint="eastAsia"/>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4B9E" w:rsidRDefault="00424B9E" w:rsidP="00913EB5">
      <w:r>
        <w:separator/>
      </w:r>
    </w:p>
  </w:footnote>
  <w:footnote w:type="continuationSeparator" w:id="0">
    <w:p w:rsidR="00424B9E" w:rsidRDefault="00424B9E" w:rsidP="00913EB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noPunctuationKerning/>
  <w:characterSpacingControl w:val="compressPunctuation"/>
  <w:hdrShapeDefaults>
    <o:shapedefaults v:ext="edit" spidmax="10242"/>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17C7B"/>
    <w:rsid w:val="00047C53"/>
    <w:rsid w:val="00080321"/>
    <w:rsid w:val="00107899"/>
    <w:rsid w:val="00111869"/>
    <w:rsid w:val="00131F54"/>
    <w:rsid w:val="00172A27"/>
    <w:rsid w:val="00237EFB"/>
    <w:rsid w:val="0024068A"/>
    <w:rsid w:val="00275322"/>
    <w:rsid w:val="0028424D"/>
    <w:rsid w:val="003D36D1"/>
    <w:rsid w:val="004242EA"/>
    <w:rsid w:val="00424B9E"/>
    <w:rsid w:val="004261C0"/>
    <w:rsid w:val="00510743"/>
    <w:rsid w:val="00531AFA"/>
    <w:rsid w:val="006922B8"/>
    <w:rsid w:val="00793098"/>
    <w:rsid w:val="007B55FF"/>
    <w:rsid w:val="007E5F5F"/>
    <w:rsid w:val="00913EB5"/>
    <w:rsid w:val="00922835"/>
    <w:rsid w:val="00A658CA"/>
    <w:rsid w:val="00B26A20"/>
    <w:rsid w:val="00B85A2E"/>
    <w:rsid w:val="00BA42E4"/>
    <w:rsid w:val="00BB1055"/>
    <w:rsid w:val="00C5525D"/>
    <w:rsid w:val="00C73745"/>
    <w:rsid w:val="00D069A4"/>
    <w:rsid w:val="00D262CF"/>
    <w:rsid w:val="00DF0E5C"/>
    <w:rsid w:val="00ED7C7E"/>
    <w:rsid w:val="00FE221E"/>
    <w:rsid w:val="0C7B6447"/>
    <w:rsid w:val="1A4D617D"/>
    <w:rsid w:val="24557AF9"/>
    <w:rsid w:val="359065DB"/>
    <w:rsid w:val="484C3651"/>
    <w:rsid w:val="4A2012F2"/>
    <w:rsid w:val="6D360602"/>
    <w:rsid w:val="770F6D88"/>
    <w:rsid w:val="787436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0242"/>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3EB5"/>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913EB5"/>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913EB5"/>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rsid w:val="00913EB5"/>
    <w:pPr>
      <w:ind w:firstLineChars="200" w:firstLine="420"/>
    </w:pPr>
  </w:style>
  <w:style w:type="paragraph" w:customStyle="1" w:styleId="Default">
    <w:name w:val="Default"/>
    <w:uiPriority w:val="99"/>
    <w:unhideWhenUsed/>
    <w:qFormat/>
    <w:rsid w:val="00913EB5"/>
    <w:pPr>
      <w:widowControl w:val="0"/>
      <w:autoSpaceDE w:val="0"/>
      <w:autoSpaceDN w:val="0"/>
      <w:adjustRightInd w:val="0"/>
    </w:pPr>
    <w:rPr>
      <w:rFonts w:ascii="仿宋" w:eastAsia="仿宋" w:hAnsi="仿宋" w:hint="eastAsia"/>
      <w:color w:val="000000"/>
      <w:sz w:val="24"/>
    </w:rPr>
  </w:style>
  <w:style w:type="character" w:customStyle="1" w:styleId="Char0">
    <w:name w:val="页眉 Char"/>
    <w:basedOn w:val="a0"/>
    <w:link w:val="a4"/>
    <w:uiPriority w:val="99"/>
    <w:semiHidden/>
    <w:qFormat/>
    <w:rsid w:val="00913EB5"/>
    <w:rPr>
      <w:rFonts w:asciiTheme="minorHAnsi" w:eastAsiaTheme="minorEastAsia" w:hAnsiTheme="minorHAnsi" w:cstheme="minorBidi"/>
      <w:kern w:val="2"/>
      <w:sz w:val="18"/>
      <w:szCs w:val="18"/>
    </w:rPr>
  </w:style>
  <w:style w:type="character" w:customStyle="1" w:styleId="Char">
    <w:name w:val="页脚 Char"/>
    <w:basedOn w:val="a0"/>
    <w:link w:val="a3"/>
    <w:uiPriority w:val="99"/>
    <w:semiHidden/>
    <w:qFormat/>
    <w:rsid w:val="00913EB5"/>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538</Words>
  <Characters>3068</Characters>
  <Application>Microsoft Office Word</Application>
  <DocSecurity>0</DocSecurity>
  <Lines>25</Lines>
  <Paragraphs>7</Paragraphs>
  <ScaleCrop>false</ScaleCrop>
  <Company>Microsoft</Company>
  <LinksUpToDate>false</LinksUpToDate>
  <CharactersWithSpaces>3599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房跃辉</cp:lastModifiedBy>
  <cp:revision>11</cp:revision>
  <dcterms:created xsi:type="dcterms:W3CDTF">2019-01-26T00:51:00Z</dcterms:created>
  <dcterms:modified xsi:type="dcterms:W3CDTF">2019-01-28T08:06:00Z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